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D39C" w14:textId="344D7A3A" w:rsidR="00376898" w:rsidRPr="000B2C59" w:rsidRDefault="00A401CE" w:rsidP="00376898">
      <w:pPr>
        <w:pStyle w:val="Nagwek2"/>
        <w:pBdr>
          <w:top w:val="single" w:sz="4" w:space="0" w:color="4DA23E"/>
          <w:left w:val="single" w:sz="4" w:space="0" w:color="4DA23E"/>
          <w:bottom w:val="single" w:sz="4" w:space="0" w:color="4DA23E"/>
          <w:right w:val="single" w:sz="4" w:space="0" w:color="4DA23E"/>
        </w:pBdr>
        <w:spacing w:after="29" w:line="259" w:lineRule="auto"/>
        <w:ind w:left="170" w:right="202"/>
        <w:jc w:val="center"/>
        <w:rPr>
          <w:sz w:val="32"/>
          <w:szCs w:val="32"/>
        </w:rPr>
      </w:pPr>
      <w:r w:rsidRPr="000B2C5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17AA70" wp14:editId="2DFA8E54">
                <wp:simplePos x="0" y="0"/>
                <wp:positionH relativeFrom="column">
                  <wp:posOffset>4377055</wp:posOffset>
                </wp:positionH>
                <wp:positionV relativeFrom="paragraph">
                  <wp:posOffset>-194945</wp:posOffset>
                </wp:positionV>
                <wp:extent cx="4514850" cy="3829050"/>
                <wp:effectExtent l="0" t="0" r="1905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382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FA5D71" w14:textId="7A0BCBAB" w:rsidR="000B2C59" w:rsidRDefault="000B2C59"/>
                          <w:p w14:paraId="7DF90667" w14:textId="49305661" w:rsidR="000E0B52" w:rsidRPr="00C57DFA" w:rsidRDefault="00FF4D3A" w:rsidP="000E0B52">
                            <w:pPr>
                              <w:rPr>
                                <w:rFonts w:ascii="Lucida Handwriting" w:hAnsi="Lucida Handwriting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F4D3A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0E0B52" w:rsidRPr="00C57DFA"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E0B52"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0B52" w:rsidRPr="00C57DFA"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„Zdrowie  to  </w:t>
                            </w:r>
                            <w:r w:rsidR="000E0B52"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0B52" w:rsidRPr="00C57DFA"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  <w:t>wielkie  s</w:t>
                            </w:r>
                            <w:r w:rsidR="000E0B52" w:rsidRPr="00C57DFA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ł</w:t>
                            </w:r>
                            <w:r w:rsidR="000E0B52" w:rsidRPr="00C57DFA">
                              <w:rPr>
                                <w:rFonts w:ascii="Lucida Handwriting" w:hAnsi="Lucida Handwriting" w:cs="Calibri"/>
                                <w:b/>
                                <w:bCs/>
                                <w:sz w:val="24"/>
                                <w:szCs w:val="24"/>
                              </w:rPr>
                              <w:t>owo.</w:t>
                            </w:r>
                          </w:p>
                          <w:p w14:paraId="5577A87C" w14:textId="77777777" w:rsidR="000E0B52" w:rsidRPr="00C57DFA" w:rsidRDefault="000E0B52" w:rsidP="000E0B52">
                            <w:pPr>
                              <w:rPr>
                                <w:rFonts w:ascii="Lucida Handwriting" w:hAnsi="Lucida Handwriting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57DFA">
                              <w:rPr>
                                <w:rFonts w:ascii="Lucida Handwriting" w:hAnsi="Lucida Handwriting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Obejmuje  nie  tylko  cia</w:t>
                            </w:r>
                            <w:r w:rsidRPr="00C57DFA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ł</w:t>
                            </w:r>
                            <w:r w:rsidRPr="00C57DFA">
                              <w:rPr>
                                <w:rFonts w:ascii="Lucida Handwriting" w:hAnsi="Lucida Handwriting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o,   </w:t>
                            </w:r>
                          </w:p>
                          <w:p w14:paraId="6A877BAE" w14:textId="77777777" w:rsidR="000E0B52" w:rsidRPr="00C57DFA" w:rsidRDefault="000E0B52" w:rsidP="000E0B52">
                            <w:pPr>
                              <w:rPr>
                                <w:rFonts w:ascii="Lucida Handwriting" w:hAnsi="Lucida Handwriting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57DFA">
                              <w:rPr>
                                <w:rFonts w:ascii="Lucida Handwriting" w:hAnsi="Lucida Handwriting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ale  tak</w:t>
                            </w:r>
                            <w:r w:rsidRPr="00C57DFA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ż</w:t>
                            </w:r>
                            <w:r w:rsidRPr="00C57DFA">
                              <w:rPr>
                                <w:rFonts w:ascii="Lucida Handwriting" w:hAnsi="Lucida Handwriting" w:cs="Calibri"/>
                                <w:b/>
                                <w:bCs/>
                                <w:sz w:val="24"/>
                                <w:szCs w:val="24"/>
                              </w:rPr>
                              <w:t>e  umys</w:t>
                            </w:r>
                            <w:r w:rsidRPr="00C57DFA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ł</w:t>
                            </w:r>
                            <w:r w:rsidRPr="00C57DFA">
                              <w:rPr>
                                <w:rFonts w:ascii="Lucida Handwriting" w:hAnsi="Lucida Handwriting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  ducha.”</w:t>
                            </w:r>
                          </w:p>
                          <w:p w14:paraId="6AA0ABDC" w14:textId="77777777" w:rsidR="000E0B52" w:rsidRDefault="000E0B52" w:rsidP="000E0B52">
                            <w:pPr>
                              <w:rPr>
                                <w:rFonts w:ascii="Lucida Handwriting" w:hAnsi="Lucida Handwriting" w:cs="Calibri"/>
                                <w:sz w:val="24"/>
                                <w:szCs w:val="24"/>
                              </w:rPr>
                            </w:pPr>
                            <w:r w:rsidRPr="00FF4D3A">
                              <w:rPr>
                                <w:rFonts w:ascii="Lucida Handwriting" w:hAnsi="Lucida Handwriting" w:cs="Calibri"/>
                                <w:sz w:val="24"/>
                                <w:szCs w:val="24"/>
                              </w:rPr>
                              <w:t xml:space="preserve">                                                           James H. West</w:t>
                            </w:r>
                          </w:p>
                          <w:p w14:paraId="30EDF51C" w14:textId="77777777" w:rsidR="000E0B52" w:rsidRDefault="000E0B52" w:rsidP="000E0B52">
                            <w:pPr>
                              <w:rPr>
                                <w:rFonts w:ascii="Lucida Handwriting" w:hAnsi="Lucida Handwriting" w:cs="Calibri"/>
                                <w:sz w:val="24"/>
                                <w:szCs w:val="24"/>
                              </w:rPr>
                            </w:pPr>
                          </w:p>
                          <w:p w14:paraId="33E0F303" w14:textId="77777777" w:rsidR="000E0B52" w:rsidRDefault="000E0B52" w:rsidP="000E0B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W roku szkolnym 2020/2021, po okresie przygotowawczym, nasza placówka została przyjęta do sieci Szkół Promujących Zdrowie.</w:t>
                            </w:r>
                          </w:p>
                          <w:p w14:paraId="57D78AA3" w14:textId="77777777" w:rsidR="000E0B52" w:rsidRPr="00C57DFA" w:rsidRDefault="000E0B52" w:rsidP="000E0B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Przed nami wiele zadań do wykonania, a więc rozpoczynamy pracę!!!</w:t>
                            </w:r>
                          </w:p>
                          <w:p w14:paraId="3220BA5B" w14:textId="02EE732C" w:rsidR="00C57DFA" w:rsidRDefault="00FF4D3A">
                            <w:pPr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  <w:r w:rsidRPr="00FF4D3A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14:paraId="04611C20" w14:textId="77777777" w:rsidR="000E0B52" w:rsidRDefault="000E0B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7AA7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44.65pt;margin-top:-15.35pt;width:355.5pt;height:30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" fillcolor="white [3201]" strokeweight=".5pt">
                <v:textbox>
                  <w:txbxContent>
                    <w:p w14:paraId="57FA5D71" w14:textId="7A0BCBAB" w:rsidR="000B2C59" w:rsidRDefault="000B2C59"/>
                    <w:p w14:paraId="7DF90667" w14:textId="49305661" w:rsidR="000E0B52" w:rsidRPr="00C57DFA" w:rsidRDefault="00FF4D3A" w:rsidP="000E0B52">
                      <w:pPr>
                        <w:rPr>
                          <w:rFonts w:ascii="Lucida Handwriting" w:hAnsi="Lucida Handwriting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FF4D3A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 xml:space="preserve">                       </w:t>
                      </w:r>
                      <w:r w:rsidR="000E0B52" w:rsidRPr="00C57DFA"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  <w:t xml:space="preserve">         </w:t>
                      </w:r>
                      <w:r w:rsidR="000E0B52"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E0B52" w:rsidRPr="00C57DFA"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  <w:t xml:space="preserve">  „Zdrowie  to  </w:t>
                      </w:r>
                      <w:r w:rsidR="000E0B52"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E0B52" w:rsidRPr="00C57DFA"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  <w:t>wielkie  s</w:t>
                      </w:r>
                      <w:r w:rsidR="000E0B52" w:rsidRPr="00C57DFA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ł</w:t>
                      </w:r>
                      <w:r w:rsidR="000E0B52" w:rsidRPr="00C57DFA">
                        <w:rPr>
                          <w:rFonts w:ascii="Lucida Handwriting" w:hAnsi="Lucida Handwriting" w:cs="Calibri"/>
                          <w:b/>
                          <w:bCs/>
                          <w:sz w:val="24"/>
                          <w:szCs w:val="24"/>
                        </w:rPr>
                        <w:t>owo.</w:t>
                      </w:r>
                    </w:p>
                    <w:p w14:paraId="5577A87C" w14:textId="77777777" w:rsidR="000E0B52" w:rsidRPr="00C57DFA" w:rsidRDefault="000E0B52" w:rsidP="000E0B52">
                      <w:pPr>
                        <w:rPr>
                          <w:rFonts w:ascii="Lucida Handwriting" w:hAnsi="Lucida Handwriting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C57DFA">
                        <w:rPr>
                          <w:rFonts w:ascii="Lucida Handwriting" w:hAnsi="Lucida Handwriting" w:cs="Calibri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Obejmuje  nie  tylko  cia</w:t>
                      </w:r>
                      <w:r w:rsidRPr="00C57DFA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ł</w:t>
                      </w:r>
                      <w:r w:rsidRPr="00C57DFA">
                        <w:rPr>
                          <w:rFonts w:ascii="Lucida Handwriting" w:hAnsi="Lucida Handwriting" w:cs="Calibri"/>
                          <w:b/>
                          <w:bCs/>
                          <w:sz w:val="24"/>
                          <w:szCs w:val="24"/>
                        </w:rPr>
                        <w:t xml:space="preserve">o,   </w:t>
                      </w:r>
                    </w:p>
                    <w:p w14:paraId="6A877BAE" w14:textId="77777777" w:rsidR="000E0B52" w:rsidRPr="00C57DFA" w:rsidRDefault="000E0B52" w:rsidP="000E0B52">
                      <w:pPr>
                        <w:rPr>
                          <w:rFonts w:ascii="Lucida Handwriting" w:hAnsi="Lucida Handwriting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C57DFA">
                        <w:rPr>
                          <w:rFonts w:ascii="Lucida Handwriting" w:hAnsi="Lucida Handwriting" w:cs="Calibri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ale  tak</w:t>
                      </w:r>
                      <w:r w:rsidRPr="00C57DFA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ż</w:t>
                      </w:r>
                      <w:r w:rsidRPr="00C57DFA">
                        <w:rPr>
                          <w:rFonts w:ascii="Lucida Handwriting" w:hAnsi="Lucida Handwriting" w:cs="Calibri"/>
                          <w:b/>
                          <w:bCs/>
                          <w:sz w:val="24"/>
                          <w:szCs w:val="24"/>
                        </w:rPr>
                        <w:t>e  umys</w:t>
                      </w:r>
                      <w:r w:rsidRPr="00C57DFA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ł</w:t>
                      </w:r>
                      <w:r w:rsidRPr="00C57DFA">
                        <w:rPr>
                          <w:rFonts w:ascii="Lucida Handwriting" w:hAnsi="Lucida Handwriting" w:cs="Calibri"/>
                          <w:b/>
                          <w:bCs/>
                          <w:sz w:val="24"/>
                          <w:szCs w:val="24"/>
                        </w:rPr>
                        <w:t xml:space="preserve"> i  ducha.”</w:t>
                      </w:r>
                    </w:p>
                    <w:p w14:paraId="6AA0ABDC" w14:textId="77777777" w:rsidR="000E0B52" w:rsidRDefault="000E0B52" w:rsidP="000E0B52">
                      <w:pPr>
                        <w:rPr>
                          <w:rFonts w:ascii="Lucida Handwriting" w:hAnsi="Lucida Handwriting" w:cs="Calibri"/>
                          <w:sz w:val="24"/>
                          <w:szCs w:val="24"/>
                        </w:rPr>
                      </w:pPr>
                      <w:r w:rsidRPr="00FF4D3A">
                        <w:rPr>
                          <w:rFonts w:ascii="Lucida Handwriting" w:hAnsi="Lucida Handwriting" w:cs="Calibri"/>
                          <w:sz w:val="24"/>
                          <w:szCs w:val="24"/>
                        </w:rPr>
                        <w:t xml:space="preserve">                                                           James H. West</w:t>
                      </w:r>
                    </w:p>
                    <w:p w14:paraId="30EDF51C" w14:textId="77777777" w:rsidR="000E0B52" w:rsidRDefault="000E0B52" w:rsidP="000E0B52">
                      <w:pPr>
                        <w:rPr>
                          <w:rFonts w:ascii="Lucida Handwriting" w:hAnsi="Lucida Handwriting" w:cs="Calibri"/>
                          <w:sz w:val="24"/>
                          <w:szCs w:val="24"/>
                        </w:rPr>
                      </w:pPr>
                    </w:p>
                    <w:p w14:paraId="33E0F303" w14:textId="77777777" w:rsidR="000E0B52" w:rsidRDefault="000E0B52" w:rsidP="000E0B52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W roku szkolnym 2020/2021, po okresie przygotowawczym, nasza placówka została przyjęta do sieci Szkół Promujących Zdrowie.</w:t>
                      </w:r>
                    </w:p>
                    <w:p w14:paraId="57D78AA3" w14:textId="77777777" w:rsidR="000E0B52" w:rsidRPr="00C57DFA" w:rsidRDefault="000E0B52" w:rsidP="000E0B52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Przed nami wiele zadań do wykonania, a więc rozpoczynamy pracę!!!</w:t>
                      </w:r>
                    </w:p>
                    <w:p w14:paraId="3220BA5B" w14:textId="02EE732C" w:rsidR="00C57DFA" w:rsidRDefault="00FF4D3A">
                      <w:pPr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  <w:r w:rsidRPr="00FF4D3A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14:paraId="04611C20" w14:textId="77777777" w:rsidR="000E0B52" w:rsidRDefault="000E0B52"/>
                  </w:txbxContent>
                </v:textbox>
              </v:shape>
            </w:pict>
          </mc:Fallback>
        </mc:AlternateContent>
      </w:r>
      <w:r w:rsidRPr="000B2C59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515FB81" wp14:editId="0BC7A378">
            <wp:simplePos x="0" y="0"/>
            <wp:positionH relativeFrom="column">
              <wp:posOffset>-404495</wp:posOffset>
            </wp:positionH>
            <wp:positionV relativeFrom="page">
              <wp:posOffset>704850</wp:posOffset>
            </wp:positionV>
            <wp:extent cx="5328000" cy="4262400"/>
            <wp:effectExtent l="0" t="0" r="6350" b="508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0" cy="42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C59" w:rsidRPr="000B2C5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44577" wp14:editId="11D08D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081B34" w14:textId="77777777" w:rsidR="000B2C59" w:rsidRPr="006621C2" w:rsidRDefault="000B2C59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44577" id="Pole tekstowe 1" o:spid="_x0000_s1027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" filled="f" strokeweight=".5pt">
                <v:fill o:detectmouseclick="t"/>
                <v:textbox style="mso-fit-shape-to-text:t">
                  <w:txbxContent>
                    <w:p w14:paraId="52081B34" w14:textId="77777777" w:rsidR="000B2C59" w:rsidRPr="006621C2" w:rsidRDefault="000B2C59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6898" w:rsidRPr="000B2C59">
        <w:rPr>
          <w:sz w:val="32"/>
          <w:szCs w:val="32"/>
        </w:rPr>
        <w:t>Definicja szkoły promującej zdrowie</w:t>
      </w:r>
    </w:p>
    <w:p w14:paraId="10BED8E6" w14:textId="080A440D" w:rsidR="00376898" w:rsidRPr="000B2C59" w:rsidRDefault="000B2C59" w:rsidP="00376898">
      <w:pPr>
        <w:pBdr>
          <w:top w:val="single" w:sz="4" w:space="0" w:color="4DA23E"/>
          <w:left w:val="single" w:sz="4" w:space="0" w:color="4DA23E"/>
          <w:bottom w:val="single" w:sz="4" w:space="0" w:color="4DA23E"/>
          <w:right w:val="single" w:sz="4" w:space="0" w:color="4DA23E"/>
        </w:pBdr>
        <w:spacing w:after="0"/>
        <w:ind w:left="160" w:right="202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376898" w:rsidRPr="000B2C59">
        <w:rPr>
          <w:sz w:val="32"/>
          <w:szCs w:val="32"/>
        </w:rPr>
        <w:t>Szkoła promująca zdrowie to szkoła, która we współpracy z rodzicami uczniów i społecznością lokalną:</w:t>
      </w:r>
    </w:p>
    <w:p w14:paraId="04939F23" w14:textId="77777777" w:rsidR="00376898" w:rsidRPr="000B2C59" w:rsidRDefault="00376898" w:rsidP="00376898">
      <w:pPr>
        <w:numPr>
          <w:ilvl w:val="0"/>
          <w:numId w:val="1"/>
        </w:numPr>
        <w:pBdr>
          <w:top w:val="single" w:sz="4" w:space="0" w:color="4DA23E"/>
          <w:left w:val="single" w:sz="4" w:space="0" w:color="4DA23E"/>
          <w:bottom w:val="single" w:sz="4" w:space="0" w:color="4DA23E"/>
          <w:right w:val="single" w:sz="4" w:space="0" w:color="4DA23E"/>
        </w:pBdr>
        <w:spacing w:after="0" w:line="248" w:lineRule="auto"/>
        <w:ind w:right="202" w:hanging="360"/>
        <w:jc w:val="both"/>
        <w:rPr>
          <w:sz w:val="32"/>
          <w:szCs w:val="32"/>
        </w:rPr>
      </w:pPr>
      <w:r w:rsidRPr="000B2C59">
        <w:rPr>
          <w:sz w:val="32"/>
          <w:szCs w:val="32"/>
        </w:rPr>
        <w:t>systematycznie i planowo tworzy środowisko społeczne i fizyczne sprzyjające zdrowiu i dobremu samopoczuciu społeczności szkolnej,</w:t>
      </w:r>
    </w:p>
    <w:p w14:paraId="2E4CC24E" w14:textId="77777777" w:rsidR="00376898" w:rsidRPr="000B2C59" w:rsidRDefault="00376898" w:rsidP="00376898">
      <w:pPr>
        <w:numPr>
          <w:ilvl w:val="0"/>
          <w:numId w:val="1"/>
        </w:numPr>
        <w:pBdr>
          <w:top w:val="single" w:sz="4" w:space="0" w:color="4DA23E"/>
          <w:left w:val="single" w:sz="4" w:space="0" w:color="4DA23E"/>
          <w:bottom w:val="single" w:sz="4" w:space="0" w:color="4DA23E"/>
          <w:right w:val="single" w:sz="4" w:space="0" w:color="4DA23E"/>
        </w:pBdr>
        <w:spacing w:after="513" w:line="248" w:lineRule="auto"/>
        <w:ind w:right="202" w:hanging="360"/>
        <w:jc w:val="both"/>
        <w:rPr>
          <w:sz w:val="32"/>
          <w:szCs w:val="32"/>
        </w:rPr>
      </w:pPr>
      <w:r w:rsidRPr="000B2C59">
        <w:rPr>
          <w:sz w:val="32"/>
          <w:szCs w:val="32"/>
        </w:rPr>
        <w:t>wspiera rozwój kompetencji uczniów i pracowników w zakresie dbałości o zdrowie przez całe życie.</w:t>
      </w:r>
    </w:p>
    <w:p w14:paraId="2517DA69" w14:textId="77777777" w:rsidR="000B2C59" w:rsidRPr="000B2C59" w:rsidRDefault="000B2C59" w:rsidP="000B2C59">
      <w:pPr>
        <w:pStyle w:val="Pa28"/>
        <w:spacing w:after="40"/>
        <w:jc w:val="center"/>
        <w:rPr>
          <w:rFonts w:cs="Myriad Pro"/>
          <w:color w:val="000000"/>
          <w:sz w:val="32"/>
          <w:szCs w:val="32"/>
        </w:rPr>
      </w:pPr>
      <w:r w:rsidRPr="000B2C59">
        <w:rPr>
          <w:rFonts w:cs="Myriad Pro"/>
          <w:b/>
          <w:bCs/>
          <w:color w:val="000000"/>
          <w:sz w:val="32"/>
          <w:szCs w:val="32"/>
        </w:rPr>
        <w:lastRenderedPageBreak/>
        <w:t xml:space="preserve">Elementy potrzebne do tworzenia szkoły promującej zdrowie </w:t>
      </w:r>
    </w:p>
    <w:p w14:paraId="1F22A43F" w14:textId="77777777" w:rsidR="000B2C59" w:rsidRPr="000B2C59" w:rsidRDefault="000B2C59" w:rsidP="000B2C59">
      <w:pPr>
        <w:pStyle w:val="Default"/>
        <w:numPr>
          <w:ilvl w:val="0"/>
          <w:numId w:val="3"/>
        </w:numPr>
        <w:ind w:left="360" w:hanging="360"/>
        <w:rPr>
          <w:sz w:val="32"/>
          <w:szCs w:val="32"/>
        </w:rPr>
      </w:pPr>
      <w:r w:rsidRPr="000B2C59">
        <w:rPr>
          <w:sz w:val="32"/>
          <w:szCs w:val="32"/>
        </w:rPr>
        <w:t xml:space="preserve">Poznanie i zrozumienie koncepcji szkoły promującej zdrowie. </w:t>
      </w:r>
    </w:p>
    <w:p w14:paraId="0F03BDE9" w14:textId="77777777" w:rsidR="000B2C59" w:rsidRPr="000B2C59" w:rsidRDefault="000B2C59" w:rsidP="000B2C59">
      <w:pPr>
        <w:pStyle w:val="Default"/>
        <w:numPr>
          <w:ilvl w:val="0"/>
          <w:numId w:val="3"/>
        </w:numPr>
        <w:ind w:left="360" w:hanging="360"/>
        <w:rPr>
          <w:sz w:val="32"/>
          <w:szCs w:val="32"/>
        </w:rPr>
      </w:pPr>
      <w:r w:rsidRPr="000B2C59">
        <w:rPr>
          <w:sz w:val="32"/>
          <w:szCs w:val="32"/>
        </w:rPr>
        <w:t xml:space="preserve">Uczestnictwo i zaangażowanie społeczności szkolnej. </w:t>
      </w:r>
    </w:p>
    <w:p w14:paraId="1D994FE4" w14:textId="77777777" w:rsidR="000B2C59" w:rsidRPr="000B2C59" w:rsidRDefault="000B2C59" w:rsidP="000B2C59">
      <w:pPr>
        <w:pStyle w:val="Default"/>
        <w:numPr>
          <w:ilvl w:val="0"/>
          <w:numId w:val="3"/>
        </w:numPr>
        <w:ind w:left="360" w:hanging="360"/>
        <w:rPr>
          <w:sz w:val="32"/>
          <w:szCs w:val="32"/>
        </w:rPr>
      </w:pPr>
      <w:r w:rsidRPr="000B2C59">
        <w:rPr>
          <w:sz w:val="32"/>
          <w:szCs w:val="32"/>
        </w:rPr>
        <w:t xml:space="preserve">Działalność szkolnego koordynatora ds. promocji zdrowia i zespołu promocji zdrowia. </w:t>
      </w:r>
    </w:p>
    <w:p w14:paraId="1D9A92CE" w14:textId="77777777" w:rsidR="000B2C59" w:rsidRPr="000B2C59" w:rsidRDefault="000B2C59" w:rsidP="000B2C59">
      <w:pPr>
        <w:pStyle w:val="Default"/>
        <w:numPr>
          <w:ilvl w:val="0"/>
          <w:numId w:val="3"/>
        </w:numPr>
        <w:ind w:left="360" w:hanging="360"/>
        <w:rPr>
          <w:sz w:val="32"/>
          <w:szCs w:val="32"/>
        </w:rPr>
      </w:pPr>
      <w:r w:rsidRPr="000B2C59">
        <w:rPr>
          <w:sz w:val="32"/>
          <w:szCs w:val="32"/>
        </w:rPr>
        <w:t xml:space="preserve">Planowanie działań i ich ewaluacja. </w:t>
      </w:r>
    </w:p>
    <w:p w14:paraId="4DFEAC6C" w14:textId="77777777" w:rsidR="000B2C59" w:rsidRPr="000B2C59" w:rsidRDefault="000B2C59" w:rsidP="000B2C59">
      <w:pPr>
        <w:pStyle w:val="Default"/>
        <w:numPr>
          <w:ilvl w:val="0"/>
          <w:numId w:val="3"/>
        </w:numPr>
        <w:ind w:left="360" w:hanging="360"/>
        <w:rPr>
          <w:sz w:val="32"/>
          <w:szCs w:val="32"/>
        </w:rPr>
      </w:pPr>
      <w:r w:rsidRPr="000B2C59">
        <w:rPr>
          <w:sz w:val="32"/>
          <w:szCs w:val="32"/>
        </w:rPr>
        <w:t xml:space="preserve">Dążenie do powiązania działań w zakresie promocji zdrowia z podstawowymi celami i zadaniami szkoły. </w:t>
      </w:r>
    </w:p>
    <w:p w14:paraId="3E297EEE" w14:textId="77777777" w:rsidR="000B2C59" w:rsidRPr="000B2C59" w:rsidRDefault="000B2C59" w:rsidP="000B2C59">
      <w:pPr>
        <w:pStyle w:val="Default"/>
        <w:numPr>
          <w:ilvl w:val="0"/>
          <w:numId w:val="3"/>
        </w:numPr>
        <w:ind w:left="360" w:hanging="360"/>
        <w:rPr>
          <w:sz w:val="32"/>
          <w:szCs w:val="32"/>
        </w:rPr>
      </w:pPr>
      <w:r w:rsidRPr="000B2C59">
        <w:rPr>
          <w:sz w:val="32"/>
          <w:szCs w:val="32"/>
        </w:rPr>
        <w:t xml:space="preserve">Współpraca ze społecznością lokalną i innymi szkołami. </w:t>
      </w:r>
    </w:p>
    <w:p w14:paraId="426274EF" w14:textId="420B40C3" w:rsidR="00376898" w:rsidRDefault="00376898" w:rsidP="00376898"/>
    <w:p w14:paraId="44C0542D" w14:textId="216A2C4C" w:rsidR="000B2C59" w:rsidRDefault="000B2C59" w:rsidP="00376898"/>
    <w:p w14:paraId="3C1834A8" w14:textId="07A8F07E" w:rsidR="000B2C59" w:rsidRDefault="000B2C59" w:rsidP="00376898"/>
    <w:p w14:paraId="74DD9EC3" w14:textId="77777777" w:rsidR="000B2C59" w:rsidRPr="000B2C59" w:rsidRDefault="000B2C59" w:rsidP="000B2C59">
      <w:pPr>
        <w:pStyle w:val="Nagwek2"/>
        <w:pBdr>
          <w:top w:val="single" w:sz="4" w:space="0" w:color="4DA23E"/>
          <w:left w:val="single" w:sz="4" w:space="0" w:color="4DA23E"/>
          <w:bottom w:val="single" w:sz="4" w:space="0" w:color="4DA23E"/>
          <w:right w:val="single" w:sz="4" w:space="0" w:color="4DA23E"/>
        </w:pBdr>
        <w:spacing w:after="29" w:line="259" w:lineRule="auto"/>
        <w:ind w:left="503" w:right="202"/>
        <w:jc w:val="center"/>
        <w:rPr>
          <w:sz w:val="32"/>
          <w:szCs w:val="32"/>
        </w:rPr>
      </w:pPr>
      <w:r w:rsidRPr="000B2C59">
        <w:rPr>
          <w:sz w:val="32"/>
          <w:szCs w:val="32"/>
        </w:rPr>
        <w:t>Standardy szkoły promującej zdrowie</w:t>
      </w:r>
    </w:p>
    <w:p w14:paraId="75208929" w14:textId="77777777" w:rsidR="000B2C59" w:rsidRPr="000B2C59" w:rsidRDefault="000B2C59" w:rsidP="000B2C59">
      <w:pPr>
        <w:numPr>
          <w:ilvl w:val="0"/>
          <w:numId w:val="2"/>
        </w:numPr>
        <w:pBdr>
          <w:top w:val="single" w:sz="4" w:space="0" w:color="4DA23E"/>
          <w:left w:val="single" w:sz="4" w:space="0" w:color="4DA23E"/>
          <w:bottom w:val="single" w:sz="4" w:space="0" w:color="4DA23E"/>
          <w:right w:val="single" w:sz="4" w:space="0" w:color="4DA23E"/>
        </w:pBdr>
        <w:spacing w:after="0" w:line="248" w:lineRule="auto"/>
        <w:ind w:right="202" w:hanging="357"/>
        <w:jc w:val="both"/>
        <w:rPr>
          <w:sz w:val="32"/>
          <w:szCs w:val="32"/>
        </w:rPr>
      </w:pPr>
      <w:r w:rsidRPr="000B2C59">
        <w:rPr>
          <w:sz w:val="32"/>
          <w:szCs w:val="32"/>
        </w:rPr>
        <w:t xml:space="preserve">Koncepcja pracy szkoły, jej struktura i organizacja sprzyjają uczestnictwu społeczności szkolnej w realizacji działań w zakresie promocji zdrowia oraz skuteczności i długofalowości tych działań. </w:t>
      </w:r>
    </w:p>
    <w:p w14:paraId="7C3AE081" w14:textId="77777777" w:rsidR="000B2C59" w:rsidRPr="000B2C59" w:rsidRDefault="000B2C59" w:rsidP="000B2C59">
      <w:pPr>
        <w:numPr>
          <w:ilvl w:val="0"/>
          <w:numId w:val="2"/>
        </w:numPr>
        <w:pBdr>
          <w:top w:val="single" w:sz="4" w:space="0" w:color="4DA23E"/>
          <w:left w:val="single" w:sz="4" w:space="0" w:color="4DA23E"/>
          <w:bottom w:val="single" w:sz="4" w:space="0" w:color="4DA23E"/>
          <w:right w:val="single" w:sz="4" w:space="0" w:color="4DA23E"/>
        </w:pBdr>
        <w:spacing w:after="0" w:line="248" w:lineRule="auto"/>
        <w:ind w:right="202" w:hanging="357"/>
        <w:jc w:val="both"/>
        <w:rPr>
          <w:sz w:val="32"/>
          <w:szCs w:val="32"/>
        </w:rPr>
      </w:pPr>
      <w:r w:rsidRPr="000B2C59">
        <w:rPr>
          <w:sz w:val="32"/>
          <w:szCs w:val="32"/>
        </w:rPr>
        <w:t>Klimat społeczny szkoły sprzyja zdrowiu i dobremu samopoczuciu uczniów, nauczycieli i innych pracowników szkoły oraz rodziców uczniów.</w:t>
      </w:r>
    </w:p>
    <w:p w14:paraId="79C3A361" w14:textId="77777777" w:rsidR="000B2C59" w:rsidRPr="000B2C59" w:rsidRDefault="000B2C59" w:rsidP="000B2C59">
      <w:pPr>
        <w:numPr>
          <w:ilvl w:val="0"/>
          <w:numId w:val="2"/>
        </w:numPr>
        <w:pBdr>
          <w:top w:val="single" w:sz="4" w:space="0" w:color="4DA23E"/>
          <w:left w:val="single" w:sz="4" w:space="0" w:color="4DA23E"/>
          <w:bottom w:val="single" w:sz="4" w:space="0" w:color="4DA23E"/>
          <w:right w:val="single" w:sz="4" w:space="0" w:color="4DA23E"/>
        </w:pBdr>
        <w:spacing w:after="0" w:line="248" w:lineRule="auto"/>
        <w:ind w:right="202" w:hanging="357"/>
        <w:jc w:val="both"/>
        <w:rPr>
          <w:sz w:val="32"/>
          <w:szCs w:val="32"/>
        </w:rPr>
      </w:pPr>
      <w:r w:rsidRPr="000B2C59">
        <w:rPr>
          <w:sz w:val="32"/>
          <w:szCs w:val="32"/>
        </w:rPr>
        <w:t>Szkoła realizuje edukację zdrowotną i program profilaktyki dla uczniów, nauczycieli i innych pracowników szkoły oraz dąży do poprawy skuteczności działań w tym zakresie.</w:t>
      </w:r>
    </w:p>
    <w:p w14:paraId="771ED4FB" w14:textId="2813DABE" w:rsidR="000B2C59" w:rsidRPr="000E0BF3" w:rsidRDefault="000B2C59" w:rsidP="00376898">
      <w:pPr>
        <w:numPr>
          <w:ilvl w:val="0"/>
          <w:numId w:val="2"/>
        </w:numPr>
        <w:pBdr>
          <w:top w:val="single" w:sz="4" w:space="0" w:color="4DA23E"/>
          <w:left w:val="single" w:sz="4" w:space="0" w:color="4DA23E"/>
          <w:bottom w:val="single" w:sz="4" w:space="0" w:color="4DA23E"/>
          <w:right w:val="single" w:sz="4" w:space="0" w:color="4DA23E"/>
        </w:pBdr>
        <w:spacing w:after="502" w:line="248" w:lineRule="auto"/>
        <w:ind w:right="202" w:hanging="357"/>
        <w:jc w:val="both"/>
        <w:rPr>
          <w:sz w:val="32"/>
          <w:szCs w:val="32"/>
        </w:rPr>
      </w:pPr>
      <w:r w:rsidRPr="000B2C59">
        <w:rPr>
          <w:sz w:val="32"/>
          <w:szCs w:val="32"/>
        </w:rPr>
        <w:t>Warunki oraz organizacja nauki i pracy sprzyjają zdrowiu i dobremu samopoczuciu uczniów, nauczycieli i innych pracowników szkoły oraz współpracy z rodzicami.</w:t>
      </w:r>
    </w:p>
    <w:sectPr w:rsidR="000B2C59" w:rsidRPr="000E0BF3" w:rsidSect="000E0B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4FCCD"/>
    <w:multiLevelType w:val="hybridMultilevel"/>
    <w:tmpl w:val="4EE16D0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9F9164E"/>
    <w:multiLevelType w:val="hybridMultilevel"/>
    <w:tmpl w:val="C45EC4A2"/>
    <w:lvl w:ilvl="0" w:tplc="33D8611A">
      <w:start w:val="1"/>
      <w:numFmt w:val="bullet"/>
      <w:lvlText w:val="•"/>
      <w:lvlJc w:val="left"/>
      <w:pPr>
        <w:ind w:left="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0069CBA">
      <w:start w:val="1"/>
      <w:numFmt w:val="bullet"/>
      <w:lvlText w:val="o"/>
      <w:lvlJc w:val="left"/>
      <w:pPr>
        <w:ind w:left="1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CE04218">
      <w:start w:val="1"/>
      <w:numFmt w:val="bullet"/>
      <w:lvlText w:val="▪"/>
      <w:lvlJc w:val="left"/>
      <w:pPr>
        <w:ind w:left="1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50264E8">
      <w:start w:val="1"/>
      <w:numFmt w:val="bullet"/>
      <w:lvlText w:val="•"/>
      <w:lvlJc w:val="left"/>
      <w:pPr>
        <w:ind w:left="267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42AF980">
      <w:start w:val="1"/>
      <w:numFmt w:val="bullet"/>
      <w:lvlText w:val="o"/>
      <w:lvlJc w:val="left"/>
      <w:pPr>
        <w:ind w:left="3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4326086">
      <w:start w:val="1"/>
      <w:numFmt w:val="bullet"/>
      <w:lvlText w:val="▪"/>
      <w:lvlJc w:val="left"/>
      <w:pPr>
        <w:ind w:left="4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86E7520">
      <w:start w:val="1"/>
      <w:numFmt w:val="bullet"/>
      <w:lvlText w:val="•"/>
      <w:lvlJc w:val="left"/>
      <w:pPr>
        <w:ind w:left="483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A56B8C0">
      <w:start w:val="1"/>
      <w:numFmt w:val="bullet"/>
      <w:lvlText w:val="o"/>
      <w:lvlJc w:val="left"/>
      <w:pPr>
        <w:ind w:left="5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DFA07F6">
      <w:start w:val="1"/>
      <w:numFmt w:val="bullet"/>
      <w:lvlText w:val="▪"/>
      <w:lvlJc w:val="left"/>
      <w:pPr>
        <w:ind w:left="6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5B3E2C"/>
    <w:multiLevelType w:val="hybridMultilevel"/>
    <w:tmpl w:val="B67C34AC"/>
    <w:lvl w:ilvl="0" w:tplc="36BAF520">
      <w:start w:val="1"/>
      <w:numFmt w:val="decimal"/>
      <w:lvlText w:val="%1.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E0AA8F4">
      <w:start w:val="1"/>
      <w:numFmt w:val="lowerLetter"/>
      <w:lvlText w:val="%2"/>
      <w:lvlJc w:val="left"/>
      <w:pPr>
        <w:ind w:left="12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D780784">
      <w:start w:val="1"/>
      <w:numFmt w:val="lowerRoman"/>
      <w:lvlText w:val="%3"/>
      <w:lvlJc w:val="left"/>
      <w:pPr>
        <w:ind w:left="19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1D62D12">
      <w:start w:val="1"/>
      <w:numFmt w:val="decimal"/>
      <w:lvlText w:val="%4"/>
      <w:lvlJc w:val="left"/>
      <w:pPr>
        <w:ind w:left="26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C4389C">
      <w:start w:val="1"/>
      <w:numFmt w:val="lowerLetter"/>
      <w:lvlText w:val="%5"/>
      <w:lvlJc w:val="left"/>
      <w:pPr>
        <w:ind w:left="33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31AAFBE">
      <w:start w:val="1"/>
      <w:numFmt w:val="lowerRoman"/>
      <w:lvlText w:val="%6"/>
      <w:lvlJc w:val="left"/>
      <w:pPr>
        <w:ind w:left="41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2B8C7FE">
      <w:start w:val="1"/>
      <w:numFmt w:val="decimal"/>
      <w:lvlText w:val="%7"/>
      <w:lvlJc w:val="left"/>
      <w:pPr>
        <w:ind w:left="48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0663764">
      <w:start w:val="1"/>
      <w:numFmt w:val="lowerLetter"/>
      <w:lvlText w:val="%8"/>
      <w:lvlJc w:val="left"/>
      <w:pPr>
        <w:ind w:left="55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53C8CBE">
      <w:start w:val="1"/>
      <w:numFmt w:val="lowerRoman"/>
      <w:lvlText w:val="%9"/>
      <w:lvlJc w:val="left"/>
      <w:pPr>
        <w:ind w:left="62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98"/>
    <w:rsid w:val="000B2C59"/>
    <w:rsid w:val="000E0B52"/>
    <w:rsid w:val="000E0BF3"/>
    <w:rsid w:val="00376898"/>
    <w:rsid w:val="00A401CE"/>
    <w:rsid w:val="00C57DFA"/>
    <w:rsid w:val="00E27231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BD70"/>
  <w15:chartTrackingRefBased/>
  <w15:docId w15:val="{0CBCE68B-0FE5-4C90-897B-E848B3A5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iPriority w:val="9"/>
    <w:unhideWhenUsed/>
    <w:qFormat/>
    <w:rsid w:val="00376898"/>
    <w:pPr>
      <w:keepNext/>
      <w:keepLines/>
      <w:spacing w:after="20" w:line="248" w:lineRule="auto"/>
      <w:ind w:left="10" w:hanging="10"/>
      <w:outlineLvl w:val="1"/>
    </w:pPr>
    <w:rPr>
      <w:rFonts w:ascii="Calibri" w:eastAsia="Calibri" w:hAnsi="Calibri" w:cs="Calibri"/>
      <w:b/>
      <w:color w:val="181717"/>
      <w:sz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76898"/>
    <w:rPr>
      <w:rFonts w:ascii="Calibri" w:eastAsia="Calibri" w:hAnsi="Calibri" w:cs="Calibri"/>
      <w:b/>
      <w:color w:val="181717"/>
      <w:sz w:val="25"/>
      <w:lang w:eastAsia="pl-PL"/>
    </w:rPr>
  </w:style>
  <w:style w:type="paragraph" w:customStyle="1" w:styleId="Default">
    <w:name w:val="Default"/>
    <w:rsid w:val="000B2C5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0B2C59"/>
    <w:pPr>
      <w:spacing w:line="23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1A164-B962-4EA0-8675-49A025BA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Gąsiorek</dc:creator>
  <cp:keywords/>
  <dc:description/>
  <cp:lastModifiedBy>Sławek Gąsiorek</cp:lastModifiedBy>
  <cp:revision>1</cp:revision>
  <cp:lastPrinted>2021-09-05T12:10:00Z</cp:lastPrinted>
  <dcterms:created xsi:type="dcterms:W3CDTF">2021-09-05T11:16:00Z</dcterms:created>
  <dcterms:modified xsi:type="dcterms:W3CDTF">2021-09-05T12:38:00Z</dcterms:modified>
</cp:coreProperties>
</file>