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05" w:rsidRPr="00AC3391" w:rsidRDefault="00BA2805" w:rsidP="00BA2805">
      <w:pPr>
        <w:jc w:val="right"/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Zielonki – Parcela dn. 03.09.2020r. </w:t>
      </w: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Ks. Piotr Maciejak </w:t>
      </w: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Klasa V</w:t>
      </w:r>
      <w:r w:rsidR="00AC3391">
        <w:rPr>
          <w:rFonts w:ascii="Cambria" w:hAnsi="Cambria" w:cs="Times New Roman"/>
          <w:sz w:val="24"/>
          <w:szCs w:val="24"/>
        </w:rPr>
        <w:t>I</w:t>
      </w:r>
      <w:r w:rsidRPr="00AC3391">
        <w:rPr>
          <w:rFonts w:ascii="Cambria" w:hAnsi="Cambria" w:cs="Times New Roman"/>
          <w:sz w:val="24"/>
          <w:szCs w:val="24"/>
        </w:rPr>
        <w:t xml:space="preserve"> – Religia – Wydawnictwo Katechetyczne</w:t>
      </w: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Autor programu: Komisja Wychowania Katolickiego Konferencji Episkopatu Polski</w:t>
      </w: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Tytuł: </w:t>
      </w:r>
      <w:r w:rsidRPr="00AC3391">
        <w:rPr>
          <w:rFonts w:ascii="Cambria" w:hAnsi="Cambria" w:cs="Times New Roman"/>
          <w:i/>
          <w:iCs/>
          <w:sz w:val="24"/>
          <w:szCs w:val="24"/>
        </w:rPr>
        <w:t xml:space="preserve">Poznaję Boga i w Niego wierzę </w:t>
      </w:r>
      <w:r w:rsidRPr="00AC3391">
        <w:rPr>
          <w:rFonts w:ascii="Cambria" w:hAnsi="Cambria" w:cs="Times New Roman"/>
          <w:sz w:val="24"/>
          <w:szCs w:val="24"/>
        </w:rPr>
        <w:t>Program nauczania religii dla klas IV-VI szkoły podstawowej</w:t>
      </w:r>
    </w:p>
    <w:p w:rsidR="00BA2805" w:rsidRPr="00AC3391" w:rsidRDefault="00BA2805" w:rsidP="00BA2805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Nr programu: AZ-2-01/10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</w:p>
    <w:p w:rsidR="00747B02" w:rsidRPr="00AC3391" w:rsidRDefault="00096EA3" w:rsidP="00464BF1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W</w:t>
      </w:r>
      <w:r w:rsidRPr="00096EA3">
        <w:rPr>
          <w:rFonts w:ascii="Cambria" w:hAnsi="Cambria" w:cs="Times New Roman"/>
          <w:b/>
          <w:sz w:val="24"/>
          <w:szCs w:val="24"/>
        </w:rPr>
        <w:t>ymagania edukacyjne na poszczególne oceny klasyfikacyjne śródroczne i roczne z przedmiotu religia w roku szkolnym</w:t>
      </w:r>
      <w:r w:rsidR="00BA2805" w:rsidRPr="00AC3391">
        <w:rPr>
          <w:rFonts w:ascii="Cambria" w:hAnsi="Cambria" w:cs="Times New Roman"/>
          <w:b/>
          <w:sz w:val="24"/>
          <w:szCs w:val="24"/>
        </w:rPr>
        <w:t xml:space="preserve"> 2020/2021</w:t>
      </w:r>
      <w:r>
        <w:rPr>
          <w:rFonts w:ascii="Cambria" w:hAnsi="Cambria" w:cs="Times New Roman"/>
          <w:b/>
          <w:sz w:val="24"/>
          <w:szCs w:val="24"/>
        </w:rPr>
        <w:t xml:space="preserve"> klasa VI</w:t>
      </w: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</w:rPr>
      </w:pPr>
    </w:p>
    <w:p w:rsidR="00226C66" w:rsidRPr="00AC3391" w:rsidRDefault="00226C66" w:rsidP="00464BF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>Obszary podlegające oce</w:t>
      </w:r>
      <w:r w:rsidR="00C0043C" w:rsidRPr="00AC3391">
        <w:rPr>
          <w:rFonts w:ascii="Cambria" w:hAnsi="Cambria" w:cs="Times New Roman"/>
          <w:b/>
          <w:sz w:val="24"/>
          <w:szCs w:val="24"/>
        </w:rPr>
        <w:t>nianiu na katechezie w klasie V</w:t>
      </w:r>
      <w:r w:rsidR="005A2C68">
        <w:rPr>
          <w:rFonts w:ascii="Cambria" w:hAnsi="Cambria" w:cs="Times New Roman"/>
          <w:b/>
          <w:sz w:val="24"/>
          <w:szCs w:val="24"/>
        </w:rPr>
        <w:t>I</w:t>
      </w:r>
      <w:r w:rsidRPr="00AC3391">
        <w:rPr>
          <w:rFonts w:ascii="Cambria" w:hAnsi="Cambria" w:cs="Times New Roman"/>
          <w:b/>
          <w:sz w:val="24"/>
          <w:szCs w:val="24"/>
        </w:rPr>
        <w:t xml:space="preserve">: </w:t>
      </w:r>
    </w:p>
    <w:p w:rsidR="00226C66" w:rsidRPr="00AC3391" w:rsidRDefault="00BA2805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1. </w:t>
      </w:r>
      <w:r w:rsidR="00226C66" w:rsidRPr="00AC3391">
        <w:rPr>
          <w:rFonts w:ascii="Cambria" w:hAnsi="Cambria" w:cs="Times New Roman"/>
          <w:sz w:val="24"/>
          <w:szCs w:val="24"/>
        </w:rPr>
        <w:t>Prace pisemne (</w:t>
      </w:r>
      <w:r w:rsidR="00174264" w:rsidRPr="00AC3391">
        <w:rPr>
          <w:rFonts w:ascii="Cambria" w:hAnsi="Cambria" w:cs="Times New Roman"/>
          <w:sz w:val="24"/>
          <w:szCs w:val="24"/>
        </w:rPr>
        <w:t xml:space="preserve">kartkówki, </w:t>
      </w:r>
      <w:r w:rsidR="00226C66" w:rsidRPr="00AC3391">
        <w:rPr>
          <w:rFonts w:ascii="Cambria" w:hAnsi="Cambria" w:cs="Times New Roman"/>
          <w:sz w:val="24"/>
          <w:szCs w:val="24"/>
        </w:rPr>
        <w:t xml:space="preserve">sprawdziany, testy). </w:t>
      </w:r>
    </w:p>
    <w:p w:rsidR="005D6783" w:rsidRPr="00AC3391" w:rsidRDefault="00226C66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2. Wypowiedzi ustne. </w:t>
      </w:r>
    </w:p>
    <w:p w:rsidR="00226C66" w:rsidRPr="00AC3391" w:rsidRDefault="00226C66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3. Prowadzenie zeszytu przedmiotowego</w:t>
      </w:r>
      <w:r w:rsidR="00174264" w:rsidRPr="00AC3391">
        <w:rPr>
          <w:rFonts w:ascii="Cambria" w:hAnsi="Cambria" w:cs="Times New Roman"/>
          <w:sz w:val="24"/>
          <w:szCs w:val="24"/>
        </w:rPr>
        <w:t>.</w:t>
      </w:r>
      <w:r w:rsidRPr="00AC3391">
        <w:rPr>
          <w:rFonts w:ascii="Cambria" w:hAnsi="Cambria" w:cs="Times New Roman"/>
          <w:sz w:val="24"/>
          <w:szCs w:val="24"/>
        </w:rPr>
        <w:t xml:space="preserve"> </w:t>
      </w:r>
    </w:p>
    <w:p w:rsidR="00226C66" w:rsidRPr="00AC3391" w:rsidRDefault="00226C66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4. Aktywność ucznia na lekcji i współpraca w zespole. </w:t>
      </w:r>
    </w:p>
    <w:p w:rsidR="00226C66" w:rsidRPr="00AC3391" w:rsidRDefault="00226C66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5. Umiejętność odczytywania parametrów biblijnych. </w:t>
      </w:r>
    </w:p>
    <w:p w:rsidR="00226C66" w:rsidRPr="00AC3391" w:rsidRDefault="00174264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6</w:t>
      </w:r>
      <w:r w:rsidR="00226C66" w:rsidRPr="00AC3391">
        <w:rPr>
          <w:rFonts w:ascii="Cambria" w:hAnsi="Cambria" w:cs="Times New Roman"/>
          <w:sz w:val="24"/>
          <w:szCs w:val="24"/>
        </w:rPr>
        <w:t>. Rozwijanie postawy religijnej (udział w jasełkach, konkursach religijnych, przygotowanie adoracji, rekolekcji</w:t>
      </w:r>
      <w:r w:rsidRPr="00AC3391">
        <w:rPr>
          <w:rFonts w:ascii="Cambria" w:hAnsi="Cambria" w:cs="Times New Roman"/>
          <w:sz w:val="24"/>
          <w:szCs w:val="24"/>
        </w:rPr>
        <w:t xml:space="preserve"> wielkopostnych</w:t>
      </w:r>
      <w:r w:rsidR="00226C66" w:rsidRPr="00AC3391">
        <w:rPr>
          <w:rFonts w:ascii="Cambria" w:hAnsi="Cambria" w:cs="Times New Roman"/>
          <w:sz w:val="24"/>
          <w:szCs w:val="24"/>
        </w:rPr>
        <w:t xml:space="preserve">, nabożeństw, działalność w grupach parafialnych </w:t>
      </w:r>
      <w:r w:rsidR="00EA5EB6" w:rsidRPr="00AC3391">
        <w:rPr>
          <w:rFonts w:ascii="Cambria" w:hAnsi="Cambria" w:cs="Times New Roman"/>
          <w:sz w:val="24"/>
          <w:szCs w:val="24"/>
        </w:rPr>
        <w:t xml:space="preserve"> </w:t>
      </w:r>
      <w:r w:rsidRPr="00AC3391">
        <w:rPr>
          <w:rFonts w:ascii="Cambria" w:hAnsi="Cambria" w:cs="Times New Roman"/>
          <w:sz w:val="24"/>
          <w:szCs w:val="24"/>
        </w:rPr>
        <w:t>dla dzieci i</w:t>
      </w:r>
      <w:r w:rsidR="00226C66" w:rsidRPr="00AC3391">
        <w:rPr>
          <w:rFonts w:ascii="Cambria" w:hAnsi="Cambria" w:cs="Times New Roman"/>
          <w:sz w:val="24"/>
          <w:szCs w:val="24"/>
        </w:rPr>
        <w:t xml:space="preserve"> młodzieży). </w:t>
      </w: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</w:rPr>
      </w:pPr>
    </w:p>
    <w:p w:rsidR="00DC0308" w:rsidRPr="00AC3391" w:rsidRDefault="00DC0308" w:rsidP="00464BF1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C3391">
        <w:rPr>
          <w:rFonts w:ascii="Cambria" w:hAnsi="Cambria" w:cs="Times New Roman"/>
          <w:b/>
          <w:sz w:val="24"/>
          <w:szCs w:val="24"/>
          <w:u w:val="single"/>
        </w:rPr>
        <w:t>Ocena dopuszczająca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Uczeń:</w:t>
      </w:r>
    </w:p>
    <w:p w:rsidR="00565C0E" w:rsidRPr="00AC3391" w:rsidRDefault="00565C0E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Wykazuje się minimalnymi wiadomościami zdobytymi na zajęciach </w:t>
      </w:r>
    </w:p>
    <w:p w:rsidR="00565C0E" w:rsidRPr="00AC3391" w:rsidRDefault="00565C0E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 pomocą nauczyciela odtwarza podstawowe formuły modlitewne:</w:t>
      </w:r>
      <w:r w:rsidR="00174264" w:rsidRPr="00AC3391">
        <w:rPr>
          <w:rFonts w:ascii="Cambria" w:hAnsi="Cambria" w:cs="Times New Roman"/>
          <w:sz w:val="24"/>
          <w:szCs w:val="24"/>
        </w:rPr>
        <w:t xml:space="preserve"> Modlitwę P</w:t>
      </w:r>
      <w:r w:rsidRPr="00AC3391">
        <w:rPr>
          <w:rFonts w:ascii="Cambria" w:hAnsi="Cambria" w:cs="Times New Roman"/>
          <w:sz w:val="24"/>
          <w:szCs w:val="24"/>
        </w:rPr>
        <w:t>ańską, Pozdrowienie anielskie, Skład apostolski, zna modlitwę do Anioła Stróża.</w:t>
      </w:r>
    </w:p>
    <w:p w:rsidR="00565C0E" w:rsidRPr="00AC3391" w:rsidRDefault="00EA5EB6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pojęcia: Adwent.</w:t>
      </w:r>
      <w:r w:rsidR="00565C0E" w:rsidRPr="00AC3391">
        <w:rPr>
          <w:rFonts w:ascii="Cambria" w:hAnsi="Cambria" w:cs="Times New Roman"/>
          <w:sz w:val="24"/>
          <w:szCs w:val="24"/>
        </w:rPr>
        <w:t xml:space="preserve"> Wigilia Boże Narodzenie</w:t>
      </w:r>
      <w:r w:rsidR="00174264" w:rsidRPr="00AC3391">
        <w:rPr>
          <w:rFonts w:ascii="Cambria" w:hAnsi="Cambria" w:cs="Times New Roman"/>
          <w:sz w:val="24"/>
          <w:szCs w:val="24"/>
        </w:rPr>
        <w:t>,</w:t>
      </w:r>
      <w:r w:rsidR="00565C0E" w:rsidRPr="00AC3391">
        <w:rPr>
          <w:rFonts w:ascii="Cambria" w:hAnsi="Cambria" w:cs="Times New Roman"/>
          <w:sz w:val="24"/>
          <w:szCs w:val="24"/>
        </w:rPr>
        <w:t xml:space="preserve"> Wielki </w:t>
      </w:r>
      <w:r w:rsidR="00174264" w:rsidRPr="00AC3391">
        <w:rPr>
          <w:rFonts w:ascii="Cambria" w:hAnsi="Cambria" w:cs="Times New Roman"/>
          <w:sz w:val="24"/>
          <w:szCs w:val="24"/>
        </w:rPr>
        <w:t>Post,</w:t>
      </w:r>
      <w:r w:rsidR="00565C0E" w:rsidRPr="00AC3391">
        <w:rPr>
          <w:rFonts w:ascii="Cambria" w:hAnsi="Cambria" w:cs="Times New Roman"/>
          <w:sz w:val="24"/>
          <w:szCs w:val="24"/>
        </w:rPr>
        <w:t xml:space="preserve"> Wielkanoc, Objawienie Pańskie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565C0E" w:rsidRPr="00AC3391" w:rsidRDefault="00565C0E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do której należy parafii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565C0E" w:rsidRPr="00AC3391" w:rsidRDefault="00565C0E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Potrafi wymienić </w:t>
      </w:r>
      <w:r w:rsidR="00174264" w:rsidRPr="00AC3391">
        <w:rPr>
          <w:rFonts w:ascii="Cambria" w:hAnsi="Cambria" w:cs="Times New Roman"/>
          <w:sz w:val="24"/>
          <w:szCs w:val="24"/>
        </w:rPr>
        <w:t>Osoby Trójcy Świętej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174264" w:rsidRPr="00AC3391" w:rsidRDefault="00565C0E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Biernie uczestniczy w lekcji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174264" w:rsidRPr="00AC3391" w:rsidRDefault="00747B02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Nie potrafi stosować wiedzy zdobytej na zajęciach, nawet przy pomocy nauczyciela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174264" w:rsidRPr="00AC3391" w:rsidRDefault="00747B02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Prowadzi zeszyt</w:t>
      </w:r>
      <w:r w:rsidR="00565C0E" w:rsidRPr="00AC3391">
        <w:rPr>
          <w:rFonts w:ascii="Cambria" w:hAnsi="Cambria" w:cs="Times New Roman"/>
          <w:sz w:val="24"/>
          <w:szCs w:val="24"/>
        </w:rPr>
        <w:t xml:space="preserve"> ale ma duże braki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747B02" w:rsidRPr="00AC3391" w:rsidRDefault="00747B02" w:rsidP="00464BF1">
      <w:pPr>
        <w:pStyle w:val="Akapitzlist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Wykazuje</w:t>
      </w:r>
      <w:r w:rsidR="00BA2805" w:rsidRPr="00AC3391">
        <w:rPr>
          <w:rFonts w:ascii="Cambria" w:hAnsi="Cambria" w:cs="Times New Roman"/>
          <w:sz w:val="24"/>
          <w:szCs w:val="24"/>
        </w:rPr>
        <w:t xml:space="preserve"> poprawny stosunek do katechezy.</w:t>
      </w:r>
    </w:p>
    <w:p w:rsidR="00174264" w:rsidRPr="00AC3391" w:rsidRDefault="00174264" w:rsidP="00464BF1">
      <w:pPr>
        <w:rPr>
          <w:rFonts w:ascii="Cambria" w:hAnsi="Cambria" w:cs="Times New Roman"/>
          <w:sz w:val="24"/>
          <w:szCs w:val="24"/>
        </w:rPr>
      </w:pP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C3391">
        <w:rPr>
          <w:rFonts w:ascii="Cambria" w:hAnsi="Cambria" w:cs="Times New Roman"/>
          <w:b/>
          <w:sz w:val="24"/>
          <w:szCs w:val="24"/>
          <w:u w:val="single"/>
        </w:rPr>
        <w:t xml:space="preserve">Ocena dostateczna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Uczeń: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Odtwarza z pamięci podstawowe formuły modlitewne:</w:t>
      </w:r>
      <w:r w:rsidR="00174264" w:rsidRPr="00AC3391">
        <w:rPr>
          <w:rFonts w:ascii="Cambria" w:hAnsi="Cambria" w:cs="Times New Roman"/>
          <w:sz w:val="24"/>
          <w:szCs w:val="24"/>
        </w:rPr>
        <w:t xml:space="preserve"> Modlitwę P</w:t>
      </w:r>
      <w:r w:rsidRPr="00AC3391">
        <w:rPr>
          <w:rFonts w:ascii="Cambria" w:hAnsi="Cambria" w:cs="Times New Roman"/>
          <w:sz w:val="24"/>
          <w:szCs w:val="24"/>
        </w:rPr>
        <w:t>ańską, Pozdrowien</w:t>
      </w:r>
      <w:r w:rsidR="00BA2805" w:rsidRPr="00AC3391">
        <w:rPr>
          <w:rFonts w:ascii="Cambria" w:hAnsi="Cambria" w:cs="Times New Roman"/>
          <w:sz w:val="24"/>
          <w:szCs w:val="24"/>
        </w:rPr>
        <w:t>ie anielskie, Skład apostolski;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odnaleźć modlitwy zawa</w:t>
      </w:r>
      <w:r w:rsidR="00BA2805" w:rsidRPr="00AC3391">
        <w:rPr>
          <w:rFonts w:ascii="Cambria" w:hAnsi="Cambria" w:cs="Times New Roman"/>
          <w:sz w:val="24"/>
          <w:szCs w:val="24"/>
        </w:rPr>
        <w:t>rte w książeczce do nabożeństwa;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lastRenderedPageBreak/>
        <w:t xml:space="preserve">Potrafi wymienić </w:t>
      </w:r>
      <w:r w:rsidR="00174264" w:rsidRPr="00AC3391">
        <w:rPr>
          <w:rFonts w:ascii="Cambria" w:hAnsi="Cambria" w:cs="Times New Roman"/>
          <w:sz w:val="24"/>
          <w:szCs w:val="24"/>
        </w:rPr>
        <w:t>osoby Trójcy</w:t>
      </w:r>
      <w:r w:rsidRPr="00AC3391">
        <w:rPr>
          <w:rFonts w:ascii="Cambria" w:hAnsi="Cambria" w:cs="Times New Roman"/>
          <w:sz w:val="24"/>
          <w:szCs w:val="24"/>
        </w:rPr>
        <w:t xml:space="preserve"> </w:t>
      </w:r>
      <w:r w:rsidR="00174264" w:rsidRPr="00AC3391">
        <w:rPr>
          <w:rFonts w:ascii="Cambria" w:hAnsi="Cambria" w:cs="Times New Roman"/>
          <w:sz w:val="24"/>
          <w:szCs w:val="24"/>
        </w:rPr>
        <w:t>Świętej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 pomocą nauczyciela odtwarza główne prawdy wiary, przykazania Boże (</w:t>
      </w:r>
      <w:r w:rsidR="00BA2805" w:rsidRPr="00AC3391">
        <w:rPr>
          <w:rFonts w:ascii="Cambria" w:hAnsi="Cambria" w:cs="Times New Roman"/>
          <w:sz w:val="24"/>
          <w:szCs w:val="24"/>
        </w:rPr>
        <w:t>Dekalog), Przykazania kościelne;</w:t>
      </w:r>
    </w:p>
    <w:p w:rsidR="00174264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Potrafi powiedzieć kim </w:t>
      </w:r>
      <w:r w:rsidR="00BA2805" w:rsidRPr="00AC3391">
        <w:rPr>
          <w:rFonts w:ascii="Cambria" w:hAnsi="Cambria" w:cs="Times New Roman"/>
          <w:sz w:val="24"/>
          <w:szCs w:val="24"/>
        </w:rPr>
        <w:t>byli prorocy i wymień przykłady;</w:t>
      </w:r>
    </w:p>
    <w:p w:rsidR="00174264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kim jest Jezus Chry</w:t>
      </w:r>
      <w:r w:rsidR="00BA2805" w:rsidRPr="00AC3391">
        <w:rPr>
          <w:rFonts w:ascii="Cambria" w:hAnsi="Cambria" w:cs="Times New Roman"/>
          <w:sz w:val="24"/>
          <w:szCs w:val="24"/>
        </w:rPr>
        <w:t>stus, św. Piotr i Paweł, Maryja;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do której należy parafii i ja</w:t>
      </w:r>
      <w:r w:rsidR="00BA2805" w:rsidRPr="00AC3391">
        <w:rPr>
          <w:rFonts w:ascii="Cambria" w:hAnsi="Cambria" w:cs="Times New Roman"/>
          <w:sz w:val="24"/>
          <w:szCs w:val="24"/>
        </w:rPr>
        <w:t>k nazywa się kościół parafialny;</w:t>
      </w:r>
    </w:p>
    <w:p w:rsidR="00565C0E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co to jest B</w:t>
      </w:r>
      <w:r w:rsidR="00565C0E" w:rsidRPr="00AC3391">
        <w:rPr>
          <w:rFonts w:ascii="Cambria" w:hAnsi="Cambria" w:cs="Times New Roman"/>
          <w:sz w:val="24"/>
          <w:szCs w:val="24"/>
        </w:rPr>
        <w:t>iblia, czym</w:t>
      </w:r>
      <w:r w:rsidRPr="00AC3391">
        <w:rPr>
          <w:rFonts w:ascii="Cambria" w:hAnsi="Cambria" w:cs="Times New Roman"/>
          <w:sz w:val="24"/>
          <w:szCs w:val="24"/>
        </w:rPr>
        <w:t xml:space="preserve"> jest wiara, zna części różańca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co to jest Gr</w:t>
      </w:r>
      <w:r w:rsidR="009B2350" w:rsidRPr="00AC3391">
        <w:rPr>
          <w:rFonts w:ascii="Cambria" w:hAnsi="Cambria" w:cs="Times New Roman"/>
          <w:sz w:val="24"/>
          <w:szCs w:val="24"/>
        </w:rPr>
        <w:t>zech pierworodny i skąd się</w:t>
      </w:r>
      <w:r w:rsidR="009B2350" w:rsidRPr="00AC3391">
        <w:rPr>
          <w:rFonts w:ascii="Cambria" w:hAnsi="Cambria" w:cs="Times New Roman"/>
          <w:caps/>
          <w:sz w:val="24"/>
          <w:szCs w:val="24"/>
        </w:rPr>
        <w:t xml:space="preserve"> </w:t>
      </w:r>
      <w:r w:rsidR="00BA2805" w:rsidRPr="00AC3391">
        <w:rPr>
          <w:rFonts w:ascii="Cambria" w:hAnsi="Cambria" w:cs="Times New Roman"/>
          <w:sz w:val="24"/>
          <w:szCs w:val="24"/>
        </w:rPr>
        <w:t>wziął;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formułę s</w:t>
      </w:r>
      <w:r w:rsidR="00BA2805" w:rsidRPr="00AC3391">
        <w:rPr>
          <w:rFonts w:ascii="Cambria" w:hAnsi="Cambria" w:cs="Times New Roman"/>
          <w:sz w:val="24"/>
          <w:szCs w:val="24"/>
        </w:rPr>
        <w:t>powiedzi oraz warunki spowiedzi;</w:t>
      </w:r>
    </w:p>
    <w:p w:rsidR="00565C0E" w:rsidRPr="00AC3391" w:rsidRDefault="00565C0E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Rozumie pojęcia: Adwent. Wigilia Boże Narodzenie</w:t>
      </w:r>
      <w:r w:rsidR="00174264" w:rsidRPr="00AC3391">
        <w:rPr>
          <w:rFonts w:ascii="Cambria" w:hAnsi="Cambria" w:cs="Times New Roman"/>
          <w:sz w:val="24"/>
          <w:szCs w:val="24"/>
        </w:rPr>
        <w:t>, Wielki Post,</w:t>
      </w:r>
      <w:r w:rsidRPr="00AC3391">
        <w:rPr>
          <w:rFonts w:ascii="Cambria" w:hAnsi="Cambria" w:cs="Times New Roman"/>
          <w:sz w:val="24"/>
          <w:szCs w:val="24"/>
        </w:rPr>
        <w:t xml:space="preserve"> Wielkanoc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174264" w:rsidRPr="00AC3391" w:rsidRDefault="009B235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trady</w:t>
      </w:r>
      <w:r w:rsidR="00BA2805" w:rsidRPr="00AC3391">
        <w:rPr>
          <w:rFonts w:ascii="Cambria" w:hAnsi="Cambria" w:cs="Times New Roman"/>
          <w:sz w:val="24"/>
          <w:szCs w:val="24"/>
        </w:rPr>
        <w:t>cje świąt obchodzone w rodzinie;</w:t>
      </w:r>
    </w:p>
    <w:p w:rsidR="00174264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Wykazuje się podstawowymi wiado</w:t>
      </w:r>
      <w:r w:rsidR="00BA2805" w:rsidRPr="00AC3391">
        <w:rPr>
          <w:rFonts w:ascii="Cambria" w:hAnsi="Cambria" w:cs="Times New Roman"/>
          <w:sz w:val="24"/>
          <w:szCs w:val="24"/>
        </w:rPr>
        <w:t>mościami zdobytymi na zajęciach;</w:t>
      </w:r>
    </w:p>
    <w:p w:rsidR="00174264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stosować wiadomości dla celów praktycznych i teoret</w:t>
      </w:r>
      <w:r w:rsidR="00BA2805" w:rsidRPr="00AC3391">
        <w:rPr>
          <w:rFonts w:ascii="Cambria" w:hAnsi="Cambria" w:cs="Times New Roman"/>
          <w:sz w:val="24"/>
          <w:szCs w:val="24"/>
        </w:rPr>
        <w:t>ycznych przy pomocy nauczyciela;</w:t>
      </w:r>
    </w:p>
    <w:p w:rsidR="00174264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 zeszycie ćwiczeń lub w zeszycie s</w:t>
      </w:r>
      <w:r w:rsidR="00BA2805" w:rsidRPr="00AC3391">
        <w:rPr>
          <w:rFonts w:ascii="Cambria" w:hAnsi="Cambria" w:cs="Times New Roman"/>
          <w:sz w:val="24"/>
          <w:szCs w:val="24"/>
        </w:rPr>
        <w:t>poradyczne braki notatek, zadań;</w:t>
      </w:r>
    </w:p>
    <w:p w:rsidR="00747B02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Prezentuje przeciętną pilność, systematyczność i zainteresowanie przedmiotem </w:t>
      </w:r>
    </w:p>
    <w:p w:rsidR="00174264" w:rsidRPr="00AC3391" w:rsidRDefault="00174264" w:rsidP="00464BF1">
      <w:pPr>
        <w:rPr>
          <w:rFonts w:ascii="Cambria" w:hAnsi="Cambria" w:cs="Times New Roman"/>
          <w:sz w:val="24"/>
          <w:szCs w:val="24"/>
        </w:rPr>
      </w:pP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C3391">
        <w:rPr>
          <w:rFonts w:ascii="Cambria" w:hAnsi="Cambria" w:cs="Times New Roman"/>
          <w:b/>
          <w:sz w:val="24"/>
          <w:szCs w:val="24"/>
          <w:u w:val="single"/>
        </w:rPr>
        <w:t xml:space="preserve">Ocena dobra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Uczeń:</w:t>
      </w:r>
    </w:p>
    <w:p w:rsidR="00201740" w:rsidRPr="00AC3391" w:rsidRDefault="00201740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Odtwarza z pamięci formuły modlitewne:</w:t>
      </w:r>
    </w:p>
    <w:p w:rsidR="00201740" w:rsidRPr="00AC3391" w:rsidRDefault="00201740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Modlitwę pańską, Pozdrowienie anielskie, Skład apostolski, zna Główne prawdy wiary, przykazania Boże (Dekalog), Przykazania Kościelne, Grzechy główne, Sakramenty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201740" w:rsidRPr="00AC3391" w:rsidRDefault="00201740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Wyjaśni, dlaczego sak</w:t>
      </w:r>
      <w:r w:rsidR="00BA2805" w:rsidRPr="00AC3391">
        <w:rPr>
          <w:rFonts w:ascii="Cambria" w:hAnsi="Cambria" w:cs="Times New Roman"/>
          <w:sz w:val="24"/>
          <w:szCs w:val="24"/>
        </w:rPr>
        <w:t>ramenty św. są skarbem Kościoła;</w:t>
      </w:r>
    </w:p>
    <w:p w:rsidR="00201740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z jakich części składa się B</w:t>
      </w:r>
      <w:r w:rsidR="00201740" w:rsidRPr="00AC3391">
        <w:rPr>
          <w:rFonts w:ascii="Cambria" w:hAnsi="Cambria" w:cs="Times New Roman"/>
          <w:sz w:val="24"/>
          <w:szCs w:val="24"/>
        </w:rPr>
        <w:t>iblia, Umie wymi</w:t>
      </w:r>
      <w:r w:rsidR="00BA2805" w:rsidRPr="00AC3391">
        <w:rPr>
          <w:rFonts w:ascii="Cambria" w:hAnsi="Cambria" w:cs="Times New Roman"/>
          <w:sz w:val="24"/>
          <w:szCs w:val="24"/>
        </w:rPr>
        <w:t>enić Ewangelistów i ich symbole;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definicje przypowieści, tytuły i ich treść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samodzielnie wyszukiwać cytaty biblijne za pomocą adresów biblijnych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Wyjaśnia misję prorock</w:t>
      </w:r>
      <w:r w:rsidR="00BA2805" w:rsidRPr="00AC3391">
        <w:rPr>
          <w:rFonts w:ascii="Cambria" w:hAnsi="Cambria" w:cs="Times New Roman"/>
          <w:sz w:val="24"/>
          <w:szCs w:val="24"/>
        </w:rPr>
        <w:t>ą, królewską i kapłańską Jezusa;</w:t>
      </w:r>
    </w:p>
    <w:p w:rsidR="00174264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wyjaśnić na c</w:t>
      </w:r>
      <w:r w:rsidR="00BA2805" w:rsidRPr="00AC3391">
        <w:rPr>
          <w:rFonts w:ascii="Cambria" w:hAnsi="Cambria" w:cs="Times New Roman"/>
          <w:sz w:val="24"/>
          <w:szCs w:val="24"/>
        </w:rPr>
        <w:t>zym polegała niewola babilońska;</w:t>
      </w:r>
    </w:p>
    <w:p w:rsidR="00174264" w:rsidRPr="00AC3391" w:rsidRDefault="00174264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Wie kiedy Polska przyjęła </w:t>
      </w:r>
      <w:r w:rsidR="00BA2805" w:rsidRPr="00AC3391">
        <w:rPr>
          <w:rFonts w:ascii="Cambria" w:hAnsi="Cambria" w:cs="Times New Roman"/>
          <w:sz w:val="24"/>
          <w:szCs w:val="24"/>
        </w:rPr>
        <w:t>chrzest i jaki niosło to skutki;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czym jest wiara, rozumie co to jest powołanie, rozumie kiedy „Kościół” piszemy wielką a kiedy małą literą, zna częśc</w:t>
      </w:r>
      <w:r w:rsidR="00BA2805" w:rsidRPr="00AC3391">
        <w:rPr>
          <w:rFonts w:ascii="Cambria" w:hAnsi="Cambria" w:cs="Times New Roman"/>
          <w:sz w:val="24"/>
          <w:szCs w:val="24"/>
        </w:rPr>
        <w:t>i różańca, wie kim jest Papież;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formułę s</w:t>
      </w:r>
      <w:r w:rsidR="00BA2805" w:rsidRPr="00AC3391">
        <w:rPr>
          <w:rFonts w:ascii="Cambria" w:hAnsi="Cambria" w:cs="Times New Roman"/>
          <w:sz w:val="24"/>
          <w:szCs w:val="24"/>
        </w:rPr>
        <w:t>powiedzi oraz warunki spowiedzi;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Rozumie pojęcia: Adwent. Wigilia Boże Narodzenie</w:t>
      </w:r>
      <w:r w:rsidR="00F115C2" w:rsidRPr="00AC3391">
        <w:rPr>
          <w:rFonts w:ascii="Cambria" w:hAnsi="Cambria" w:cs="Times New Roman"/>
          <w:sz w:val="24"/>
          <w:szCs w:val="24"/>
        </w:rPr>
        <w:t>, Wielki Post,</w:t>
      </w:r>
      <w:r w:rsidRPr="00AC3391">
        <w:rPr>
          <w:rFonts w:ascii="Cambria" w:hAnsi="Cambria" w:cs="Times New Roman"/>
          <w:sz w:val="24"/>
          <w:szCs w:val="24"/>
        </w:rPr>
        <w:t xml:space="preserve"> Wielkanoc</w:t>
      </w:r>
      <w:r w:rsidR="00F115C2" w:rsidRPr="00AC3391">
        <w:rPr>
          <w:rFonts w:ascii="Cambria" w:hAnsi="Cambria" w:cs="Times New Roman"/>
          <w:sz w:val="24"/>
          <w:szCs w:val="24"/>
        </w:rPr>
        <w:t>,</w:t>
      </w:r>
      <w:r w:rsidRPr="00AC3391">
        <w:rPr>
          <w:rFonts w:ascii="Cambria" w:hAnsi="Cambria" w:cs="Times New Roman"/>
          <w:sz w:val="24"/>
          <w:szCs w:val="24"/>
        </w:rPr>
        <w:t xml:space="preserve"> Uroczystość Objawienia Pańskiego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201740" w:rsidRPr="00AC3391" w:rsidRDefault="00201740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Umie modlić się na różań</w:t>
      </w:r>
      <w:r w:rsidR="00BA2805" w:rsidRPr="00AC3391">
        <w:rPr>
          <w:rFonts w:ascii="Cambria" w:hAnsi="Cambria" w:cs="Times New Roman"/>
          <w:sz w:val="24"/>
          <w:szCs w:val="24"/>
        </w:rPr>
        <w:t>cu;</w:t>
      </w:r>
    </w:p>
    <w:p w:rsidR="0044708F" w:rsidRPr="00AC3391" w:rsidRDefault="0000322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Posiada podstawowe wiadomości na temat </w:t>
      </w:r>
      <w:r w:rsidR="00F115C2" w:rsidRPr="00AC3391">
        <w:rPr>
          <w:rFonts w:ascii="Cambria" w:hAnsi="Cambria" w:cs="Times New Roman"/>
          <w:sz w:val="24"/>
          <w:szCs w:val="24"/>
        </w:rPr>
        <w:t>św. Stanisława Kostki – patrona dzieci i młodzieży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Stosuje wiedzę w sytuacjach teoretycznych i praktycznych podanych przez nauczyciela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 zeszycie ćwiczeń lub zeszycie ma w</w:t>
      </w:r>
      <w:r w:rsidR="00BA2805" w:rsidRPr="00AC3391">
        <w:rPr>
          <w:rFonts w:ascii="Cambria" w:hAnsi="Cambria" w:cs="Times New Roman"/>
          <w:sz w:val="24"/>
          <w:szCs w:val="24"/>
        </w:rPr>
        <w:t>szystkie notatki i prace domowe;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Jest zainteresowany przedmiotem i systema</w:t>
      </w:r>
      <w:r w:rsidR="00BA2805" w:rsidRPr="00AC3391">
        <w:rPr>
          <w:rFonts w:ascii="Cambria" w:hAnsi="Cambria" w:cs="Times New Roman"/>
          <w:sz w:val="24"/>
          <w:szCs w:val="24"/>
        </w:rPr>
        <w:t>tycznie uczestniczy w zajęciach;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Star</w:t>
      </w:r>
      <w:r w:rsidR="00BA2805" w:rsidRPr="00AC3391">
        <w:rPr>
          <w:rFonts w:ascii="Cambria" w:hAnsi="Cambria" w:cs="Times New Roman"/>
          <w:sz w:val="24"/>
          <w:szCs w:val="24"/>
        </w:rPr>
        <w:t>a się być aktywny podczas lekcji;</w:t>
      </w:r>
    </w:p>
    <w:p w:rsidR="00747B02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lastRenderedPageBreak/>
        <w:t>Posta</w:t>
      </w:r>
      <w:r w:rsidR="00BA2805" w:rsidRPr="00AC3391">
        <w:rPr>
          <w:rFonts w:ascii="Cambria" w:hAnsi="Cambria" w:cs="Times New Roman"/>
          <w:sz w:val="24"/>
          <w:szCs w:val="24"/>
        </w:rPr>
        <w:t>wa ucznia nie budzi wątpliwości.</w:t>
      </w:r>
    </w:p>
    <w:p w:rsidR="0044708F" w:rsidRPr="00AC3391" w:rsidRDefault="0044708F" w:rsidP="00464BF1">
      <w:pPr>
        <w:pStyle w:val="Akapitzlist"/>
        <w:rPr>
          <w:rFonts w:ascii="Cambria" w:hAnsi="Cambria" w:cs="Times New Roman"/>
          <w:sz w:val="24"/>
          <w:szCs w:val="24"/>
        </w:rPr>
      </w:pPr>
    </w:p>
    <w:p w:rsidR="00BA2805" w:rsidRPr="00AC3391" w:rsidRDefault="00BA2805" w:rsidP="00464BF1">
      <w:pPr>
        <w:pStyle w:val="Akapitzlist"/>
        <w:rPr>
          <w:rFonts w:ascii="Cambria" w:hAnsi="Cambria" w:cs="Times New Roman"/>
          <w:sz w:val="24"/>
          <w:szCs w:val="24"/>
        </w:rPr>
      </w:pP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C3391">
        <w:rPr>
          <w:rFonts w:ascii="Cambria" w:hAnsi="Cambria" w:cs="Times New Roman"/>
          <w:b/>
          <w:sz w:val="24"/>
          <w:szCs w:val="24"/>
          <w:u w:val="single"/>
        </w:rPr>
        <w:t xml:space="preserve">Ocena bardzo dobra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Uczeń: </w:t>
      </w:r>
    </w:p>
    <w:p w:rsidR="00C46C18" w:rsidRPr="00AC3391" w:rsidRDefault="00C46C18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Odtwarza z pamięci formuły modlitewne:</w:t>
      </w:r>
    </w:p>
    <w:p w:rsidR="00C46C18" w:rsidRPr="00AC3391" w:rsidRDefault="00C46C18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Modlitwę pańską, Pozdrowienie anielskie, Skład apostolski, zna Główne prawdy wiary, przykazania Boże (Dekalog), Przykazania Kościelne, Grzechy główne, Sakramenty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Wyjaśni, dlaczego sak</w:t>
      </w:r>
      <w:r w:rsidR="00BA2805" w:rsidRPr="00AC3391">
        <w:rPr>
          <w:rFonts w:ascii="Cambria" w:hAnsi="Cambria" w:cs="Times New Roman"/>
          <w:sz w:val="24"/>
          <w:szCs w:val="24"/>
        </w:rPr>
        <w:t>ramenty św. są skarbem Kościoła;</w:t>
      </w:r>
    </w:p>
    <w:p w:rsidR="00C46C18" w:rsidRPr="00AC3391" w:rsidRDefault="0044708F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Wymienia</w:t>
      </w:r>
      <w:r w:rsidR="00C46C18" w:rsidRPr="00AC3391">
        <w:rPr>
          <w:rFonts w:ascii="Cambria" w:hAnsi="Cambria" w:cs="Times New Roman"/>
          <w:sz w:val="24"/>
          <w:szCs w:val="24"/>
        </w:rPr>
        <w:t xml:space="preserve"> i wyjaśni dary i owoce życia pierwotnego i dzisiejszego Kościoła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z ja</w:t>
      </w:r>
      <w:r w:rsidR="0044708F" w:rsidRPr="00AC3391">
        <w:rPr>
          <w:rFonts w:ascii="Cambria" w:hAnsi="Cambria" w:cs="Times New Roman"/>
          <w:sz w:val="24"/>
          <w:szCs w:val="24"/>
        </w:rPr>
        <w:t>kich części składa się Biblia, u</w:t>
      </w:r>
      <w:r w:rsidRPr="00AC3391">
        <w:rPr>
          <w:rFonts w:ascii="Cambria" w:hAnsi="Cambria" w:cs="Times New Roman"/>
          <w:sz w:val="24"/>
          <w:szCs w:val="24"/>
        </w:rPr>
        <w:t>mie wymi</w:t>
      </w:r>
      <w:r w:rsidR="00BA2805" w:rsidRPr="00AC3391">
        <w:rPr>
          <w:rFonts w:ascii="Cambria" w:hAnsi="Cambria" w:cs="Times New Roman"/>
          <w:sz w:val="24"/>
          <w:szCs w:val="24"/>
        </w:rPr>
        <w:t>enić Ewangelistów i ich symbole;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definicje przypowieści, tytuły i ich treść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samodzielnie wyszukiwać cytaty biblijne za pomocą adresów biblijnych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Dary Ducha Świętego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działalność Apostołów– świadków wiar</w:t>
      </w:r>
      <w:r w:rsidR="00BA2805" w:rsidRPr="00AC3391">
        <w:rPr>
          <w:rFonts w:ascii="Cambria" w:hAnsi="Cambria" w:cs="Times New Roman"/>
          <w:sz w:val="24"/>
          <w:szCs w:val="24"/>
        </w:rPr>
        <w:t>y, świętych;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Opisze działanie Ducha Świętego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</w:t>
      </w:r>
      <w:r w:rsidR="00BA2805" w:rsidRPr="00AC3391">
        <w:rPr>
          <w:rFonts w:ascii="Cambria" w:hAnsi="Cambria" w:cs="Times New Roman"/>
          <w:sz w:val="24"/>
          <w:szCs w:val="24"/>
        </w:rPr>
        <w:t>ić czym są obietnice mesjańskie;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Wyjaśnia misję prorock</w:t>
      </w:r>
      <w:r w:rsidR="00BA2805" w:rsidRPr="00AC3391">
        <w:rPr>
          <w:rFonts w:ascii="Cambria" w:hAnsi="Cambria" w:cs="Times New Roman"/>
          <w:sz w:val="24"/>
          <w:szCs w:val="24"/>
        </w:rPr>
        <w:t>ą, królewską i kapłańską Jezusa;</w:t>
      </w:r>
    </w:p>
    <w:p w:rsidR="0044708F" w:rsidRPr="00AC3391" w:rsidRDefault="004470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wyjaśnić na c</w:t>
      </w:r>
      <w:r w:rsidR="00BA2805" w:rsidRPr="00AC3391">
        <w:rPr>
          <w:rFonts w:ascii="Cambria" w:hAnsi="Cambria" w:cs="Times New Roman"/>
          <w:sz w:val="24"/>
          <w:szCs w:val="24"/>
        </w:rPr>
        <w:t>zym polegała niewola babilońska;</w:t>
      </w:r>
    </w:p>
    <w:p w:rsidR="0044708F" w:rsidRPr="00AC3391" w:rsidRDefault="004470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kiedy Polska przyjęła chrzest i jaki niosło to skutki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czym jest wiara, rozumie co to jest powołanie, rozumie kiedy „Kościół” piszemy wielką a kiedy małą literą, zna częśc</w:t>
      </w:r>
      <w:r w:rsidR="00BA2805" w:rsidRPr="00AC3391">
        <w:rPr>
          <w:rFonts w:ascii="Cambria" w:hAnsi="Cambria" w:cs="Times New Roman"/>
          <w:sz w:val="24"/>
          <w:szCs w:val="24"/>
        </w:rPr>
        <w:t>i różańca, wie kim jest Papież;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formułę s</w:t>
      </w:r>
      <w:r w:rsidR="00BA2805" w:rsidRPr="00AC3391">
        <w:rPr>
          <w:rFonts w:ascii="Cambria" w:hAnsi="Cambria" w:cs="Times New Roman"/>
          <w:sz w:val="24"/>
          <w:szCs w:val="24"/>
        </w:rPr>
        <w:t>powiedzi oraz warunki spowiedzi;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Rozumie pojęcia: Adwent. Wigilia Boże Narodzenie Wielki Post. Wielkanoc Uroczystość Objawienia Pańskiego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C46C18" w:rsidRPr="00AC3391" w:rsidRDefault="00BA2805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Umie modlić się na różańcu;</w:t>
      </w:r>
    </w:p>
    <w:p w:rsidR="00C46C18" w:rsidRPr="00AC3391" w:rsidRDefault="00C46C18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</w:t>
      </w:r>
      <w:r w:rsidR="0000322C" w:rsidRPr="00AC3391">
        <w:rPr>
          <w:rFonts w:ascii="Cambria" w:hAnsi="Cambria" w:cs="Times New Roman"/>
          <w:sz w:val="24"/>
          <w:szCs w:val="24"/>
        </w:rPr>
        <w:t>na</w:t>
      </w:r>
      <w:r w:rsidRPr="00AC3391">
        <w:rPr>
          <w:rFonts w:ascii="Cambria" w:hAnsi="Cambria" w:cs="Times New Roman"/>
          <w:sz w:val="24"/>
          <w:szCs w:val="24"/>
        </w:rPr>
        <w:t xml:space="preserve"> wszystkie tajemnice różańca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00322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Posiada duże wiadomości na</w:t>
      </w:r>
      <w:r w:rsidR="0044708F" w:rsidRPr="00AC3391">
        <w:rPr>
          <w:rFonts w:ascii="Cambria" w:hAnsi="Cambria" w:cs="Times New Roman"/>
          <w:sz w:val="24"/>
          <w:szCs w:val="24"/>
        </w:rPr>
        <w:t xml:space="preserve"> temat św. Stanisława Kostki – patrona dzieci i młodzieży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Umiejętnie wykorzystuje wiadomości poznan</w:t>
      </w:r>
      <w:r w:rsidR="00BA2805" w:rsidRPr="00AC3391">
        <w:rPr>
          <w:rFonts w:ascii="Cambria" w:hAnsi="Cambria" w:cs="Times New Roman"/>
          <w:sz w:val="24"/>
          <w:szCs w:val="24"/>
        </w:rPr>
        <w:t xml:space="preserve">e na lekcji w teorii i praktyce </w:t>
      </w:r>
      <w:r w:rsidRPr="00AC3391">
        <w:rPr>
          <w:rFonts w:ascii="Cambria" w:hAnsi="Cambria" w:cs="Times New Roman"/>
          <w:sz w:val="24"/>
          <w:szCs w:val="24"/>
        </w:rPr>
        <w:t>b</w:t>
      </w:r>
      <w:r w:rsidR="0044708F" w:rsidRPr="00AC3391">
        <w:rPr>
          <w:rFonts w:ascii="Cambria" w:hAnsi="Cambria" w:cs="Times New Roman"/>
          <w:sz w:val="24"/>
          <w:szCs w:val="24"/>
        </w:rPr>
        <w:t>ez ingerencji nauczyciela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Wzorowo prowadz</w:t>
      </w:r>
      <w:r w:rsidR="00BA2805" w:rsidRPr="00AC3391">
        <w:rPr>
          <w:rFonts w:ascii="Cambria" w:hAnsi="Cambria" w:cs="Times New Roman"/>
          <w:sz w:val="24"/>
          <w:szCs w:val="24"/>
        </w:rPr>
        <w:t>i zeszyt i odrabia prace domowe;</w:t>
      </w:r>
    </w:p>
    <w:p w:rsidR="0044708F" w:rsidRPr="00AC3391" w:rsidRDefault="00747B02" w:rsidP="00464BF1">
      <w:pPr>
        <w:pStyle w:val="Akapitzlist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A</w:t>
      </w:r>
      <w:r w:rsidR="00BA2805" w:rsidRPr="00AC3391">
        <w:rPr>
          <w:rFonts w:ascii="Cambria" w:hAnsi="Cambria" w:cs="Times New Roman"/>
          <w:sz w:val="24"/>
          <w:szCs w:val="24"/>
        </w:rPr>
        <w:t>ktywnie uczestniczy w zajęciach;</w:t>
      </w:r>
    </w:p>
    <w:p w:rsidR="0044708F" w:rsidRPr="00AC3391" w:rsidRDefault="00747B02" w:rsidP="00464BF1">
      <w:pPr>
        <w:pStyle w:val="Akapitzlist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Jego postępowan</w:t>
      </w:r>
      <w:r w:rsidR="00BA2805" w:rsidRPr="00AC3391">
        <w:rPr>
          <w:rFonts w:ascii="Cambria" w:hAnsi="Cambria" w:cs="Times New Roman"/>
          <w:sz w:val="24"/>
          <w:szCs w:val="24"/>
        </w:rPr>
        <w:t>ie nie budzi żadnych zastrzeżeń;</w:t>
      </w:r>
    </w:p>
    <w:p w:rsidR="0044708F" w:rsidRPr="00AC3391" w:rsidRDefault="00747B02" w:rsidP="00464BF1">
      <w:pPr>
        <w:pStyle w:val="Akapitzlist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Jest pilny, systematyc</w:t>
      </w:r>
      <w:r w:rsidR="00BA2805" w:rsidRPr="00AC3391">
        <w:rPr>
          <w:rFonts w:ascii="Cambria" w:hAnsi="Cambria" w:cs="Times New Roman"/>
          <w:sz w:val="24"/>
          <w:szCs w:val="24"/>
        </w:rPr>
        <w:t>zny, zainteresowany przedmiotem;</w:t>
      </w:r>
    </w:p>
    <w:p w:rsidR="00C0043C" w:rsidRPr="00AC3391" w:rsidRDefault="00747B02" w:rsidP="00464BF1">
      <w:pPr>
        <w:pStyle w:val="Akapitzlist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Odpowiedzialnie włącza się w dynamikę i przeżycie roku liturgicznego</w:t>
      </w:r>
      <w:r w:rsidR="00C46C18" w:rsidRPr="00AC3391">
        <w:rPr>
          <w:rFonts w:ascii="Cambria" w:hAnsi="Cambria" w:cs="Times New Roman"/>
          <w:sz w:val="24"/>
          <w:szCs w:val="24"/>
        </w:rPr>
        <w:t>.</w:t>
      </w:r>
    </w:p>
    <w:p w:rsidR="00BA2805" w:rsidRPr="00AC3391" w:rsidRDefault="00BA2805" w:rsidP="00BA2805">
      <w:pPr>
        <w:pStyle w:val="Akapitzlist"/>
        <w:rPr>
          <w:rFonts w:ascii="Cambria" w:hAnsi="Cambria" w:cs="Times New Roman"/>
          <w:sz w:val="24"/>
          <w:szCs w:val="24"/>
        </w:rPr>
      </w:pP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AC3391">
        <w:rPr>
          <w:rFonts w:ascii="Cambria" w:hAnsi="Cambria" w:cs="Times New Roman"/>
          <w:b/>
          <w:sz w:val="24"/>
          <w:szCs w:val="24"/>
          <w:u w:val="single"/>
        </w:rPr>
        <w:t xml:space="preserve">Ocena celująca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Uczeń:</w:t>
      </w:r>
    </w:p>
    <w:p w:rsidR="0048746C" w:rsidRPr="00AC3391" w:rsidRDefault="0048746C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Odtwarza z pamięci formuły modlitewne:</w:t>
      </w:r>
    </w:p>
    <w:p w:rsidR="0048746C" w:rsidRPr="00AC3391" w:rsidRDefault="0048746C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lastRenderedPageBreak/>
        <w:t>Modlitwę pańską, Pozdrowienie anielskie, Skład apostolski, zna Główne prawdy wiary, przykazania Boże (Dekalog), Przykazania Kościelne, Grzechy główne, Sakramenty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Wyjaśni, dlaczego sak</w:t>
      </w:r>
      <w:r w:rsidR="00BA2805" w:rsidRPr="00AC3391">
        <w:rPr>
          <w:rFonts w:ascii="Cambria" w:hAnsi="Cambria" w:cs="Times New Roman"/>
          <w:sz w:val="24"/>
          <w:szCs w:val="24"/>
        </w:rPr>
        <w:t>ramenty św. są skarbem Kościoła;</w:t>
      </w:r>
    </w:p>
    <w:p w:rsidR="0048746C" w:rsidRPr="00AC3391" w:rsidRDefault="0048746C" w:rsidP="00464BF1">
      <w:pPr>
        <w:pStyle w:val="Akapitzlist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Wymien</w:t>
      </w:r>
      <w:r w:rsidR="009415B5" w:rsidRPr="00AC3391">
        <w:rPr>
          <w:rFonts w:ascii="Cambria" w:hAnsi="Cambria" w:cs="Times New Roman"/>
          <w:sz w:val="24"/>
          <w:szCs w:val="24"/>
        </w:rPr>
        <w:t>i</w:t>
      </w:r>
      <w:r w:rsidRPr="00AC3391">
        <w:rPr>
          <w:rFonts w:ascii="Cambria" w:hAnsi="Cambria" w:cs="Times New Roman"/>
          <w:sz w:val="24"/>
          <w:szCs w:val="24"/>
        </w:rPr>
        <w:t>a i wyjaśni dary i owoce życia pierwotnego i dzisiejszego Kościoła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470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z jakich części składa się B</w:t>
      </w:r>
      <w:r w:rsidR="0048746C" w:rsidRPr="00AC3391">
        <w:rPr>
          <w:rFonts w:ascii="Cambria" w:hAnsi="Cambria" w:cs="Times New Roman"/>
          <w:sz w:val="24"/>
          <w:szCs w:val="24"/>
        </w:rPr>
        <w:t>iblia, Umie wymienić Ewangelistów i ich symbol</w:t>
      </w:r>
      <w:r w:rsidR="00BA2805" w:rsidRPr="00AC3391">
        <w:rPr>
          <w:rFonts w:ascii="Cambria" w:hAnsi="Cambria" w:cs="Times New Roman"/>
          <w:sz w:val="24"/>
          <w:szCs w:val="24"/>
        </w:rPr>
        <w:t>e;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definicje przypowieści, tytuły i ich treść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samodzielnie wyszukiwać cytaty biblijne za pomocą adresów biblijnych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Dary Ducha Świętego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działalność Apos</w:t>
      </w:r>
      <w:r w:rsidR="00BA2805" w:rsidRPr="00AC3391">
        <w:rPr>
          <w:rFonts w:ascii="Cambria" w:hAnsi="Cambria" w:cs="Times New Roman"/>
          <w:sz w:val="24"/>
          <w:szCs w:val="24"/>
        </w:rPr>
        <w:t>tołów– świadków wiary, świętych;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Opisze działanie Ducha Świętego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wyjaśnić kim był Święty Piotr i jaką pełnił rolę w pierwotnym Kościele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wyjaśnić kim był Święty Paweł i jaką pełnił rolę w pierwotnym Kościele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</w:t>
      </w:r>
      <w:r w:rsidR="00BA2805" w:rsidRPr="00AC3391">
        <w:rPr>
          <w:rFonts w:ascii="Cambria" w:hAnsi="Cambria" w:cs="Times New Roman"/>
          <w:sz w:val="24"/>
          <w:szCs w:val="24"/>
        </w:rPr>
        <w:t>ić czym są obietnice mesjańskie;</w:t>
      </w:r>
    </w:p>
    <w:p w:rsidR="0044708F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Wyjaśnia misję prorock</w:t>
      </w:r>
      <w:r w:rsidR="00BA2805" w:rsidRPr="00AC3391">
        <w:rPr>
          <w:rFonts w:ascii="Cambria" w:hAnsi="Cambria" w:cs="Times New Roman"/>
          <w:sz w:val="24"/>
          <w:szCs w:val="24"/>
        </w:rPr>
        <w:t>ą, królewską i kapłańską Jezusa;</w:t>
      </w:r>
    </w:p>
    <w:p w:rsidR="0044708F" w:rsidRPr="00AC3391" w:rsidRDefault="004470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Potrafi wyjaśnić na c</w:t>
      </w:r>
      <w:r w:rsidR="00BA2805" w:rsidRPr="00AC3391">
        <w:rPr>
          <w:rFonts w:ascii="Cambria" w:hAnsi="Cambria" w:cs="Times New Roman"/>
          <w:sz w:val="24"/>
          <w:szCs w:val="24"/>
        </w:rPr>
        <w:t>zym polegała niewola babilońska;</w:t>
      </w:r>
    </w:p>
    <w:p w:rsidR="0044708F" w:rsidRPr="00AC3391" w:rsidRDefault="004470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Wie kiedy Polska przyjęła chrzest i jaki niosło to skutki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adresy biblijne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hierarchiczną strukturę Kościoła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Zna formułę s</w:t>
      </w:r>
      <w:r w:rsidR="00BA2805" w:rsidRPr="00AC3391">
        <w:rPr>
          <w:rFonts w:ascii="Cambria" w:hAnsi="Cambria" w:cs="Times New Roman"/>
          <w:sz w:val="24"/>
          <w:szCs w:val="24"/>
        </w:rPr>
        <w:t>powiedzi oraz warunki spowiedzi;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Rozumie pojęcia: Adwent. Wigilia Boże Narodzenie</w:t>
      </w:r>
      <w:r w:rsidR="0044708F" w:rsidRPr="00AC3391">
        <w:rPr>
          <w:rFonts w:ascii="Cambria" w:hAnsi="Cambria" w:cs="Times New Roman"/>
          <w:sz w:val="24"/>
          <w:szCs w:val="24"/>
        </w:rPr>
        <w:t>,</w:t>
      </w:r>
      <w:r w:rsidRPr="00AC3391">
        <w:rPr>
          <w:rFonts w:ascii="Cambria" w:hAnsi="Cambria" w:cs="Times New Roman"/>
          <w:sz w:val="24"/>
          <w:szCs w:val="24"/>
        </w:rPr>
        <w:t xml:space="preserve"> Wielki Post. Wielkanoc Uroczystość Objawienia Pańskiego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8746C" w:rsidRPr="00AC3391" w:rsidRDefault="00BA2805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Umie modlić się na różańcu;</w:t>
      </w:r>
    </w:p>
    <w:p w:rsidR="0048746C" w:rsidRPr="00AC3391" w:rsidRDefault="0048746C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Z wszystkie tajemnice różańca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A2468F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Posiada bogate wiadomości na temat </w:t>
      </w:r>
      <w:r w:rsidR="0044708F" w:rsidRPr="00AC3391">
        <w:rPr>
          <w:rFonts w:ascii="Cambria" w:hAnsi="Cambria" w:cs="Times New Roman"/>
          <w:sz w:val="24"/>
          <w:szCs w:val="24"/>
        </w:rPr>
        <w:t>św. Stanisława Kostki – patrona dzieci i młodzieży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Samodzielnie posługuje się wiedzą dla cel</w:t>
      </w:r>
      <w:r w:rsidR="00BA2805" w:rsidRPr="00AC3391">
        <w:rPr>
          <w:rFonts w:ascii="Cambria" w:hAnsi="Cambria" w:cs="Times New Roman"/>
          <w:sz w:val="24"/>
          <w:szCs w:val="24"/>
        </w:rPr>
        <w:t>ów teoretycznych i praktycznych;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Angażuje się w prace poza lekcyjne, np. montaże sceniczne, pomoce katechetyczne, konkursy, występy</w:t>
      </w:r>
      <w:r w:rsidR="004C60A3" w:rsidRPr="00AC3391">
        <w:rPr>
          <w:rFonts w:ascii="Cambria" w:hAnsi="Cambria" w:cs="Times New Roman"/>
          <w:sz w:val="24"/>
          <w:szCs w:val="24"/>
        </w:rPr>
        <w:t xml:space="preserve"> </w:t>
      </w:r>
      <w:r w:rsidR="00BA2805" w:rsidRPr="00AC3391">
        <w:rPr>
          <w:rFonts w:ascii="Cambria" w:hAnsi="Cambria" w:cs="Times New Roman"/>
          <w:sz w:val="24"/>
          <w:szCs w:val="24"/>
        </w:rPr>
        <w:t>–</w:t>
      </w:r>
      <w:r w:rsidRPr="00AC3391">
        <w:rPr>
          <w:rFonts w:ascii="Cambria" w:hAnsi="Cambria" w:cs="Times New Roman"/>
          <w:sz w:val="24"/>
          <w:szCs w:val="24"/>
        </w:rPr>
        <w:t xml:space="preserve"> jasełka</w:t>
      </w:r>
      <w:r w:rsidR="00BA2805" w:rsidRPr="00AC3391">
        <w:rPr>
          <w:rFonts w:ascii="Cambria" w:hAnsi="Cambria" w:cs="Times New Roman"/>
          <w:sz w:val="24"/>
          <w:szCs w:val="24"/>
        </w:rPr>
        <w:t>;</w:t>
      </w:r>
    </w:p>
    <w:p w:rsidR="0044708F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Jego pilność, postawa moralno- etyczna, systematyczność, zainteresowanie, stosunek do przedmio</w:t>
      </w:r>
      <w:r w:rsidR="00BA2805" w:rsidRPr="00AC3391">
        <w:rPr>
          <w:rFonts w:ascii="Cambria" w:hAnsi="Cambria" w:cs="Times New Roman"/>
          <w:sz w:val="24"/>
          <w:szCs w:val="24"/>
        </w:rPr>
        <w:t>tu nie budzi żadnych zastrzeżeń;</w:t>
      </w:r>
    </w:p>
    <w:p w:rsidR="00D8673B" w:rsidRPr="00AC3391" w:rsidRDefault="00747B02" w:rsidP="00464BF1">
      <w:pPr>
        <w:pStyle w:val="Akapitzlist"/>
        <w:numPr>
          <w:ilvl w:val="0"/>
          <w:numId w:val="6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Potrafi przedstawić w formie projektu, prezentacji, np. multimedialnej znajomość historii kościoła parafialnego, chrześcijaństwa w Polsce, znajomość życia św. Piotra i Pawła, męczeńskie świadectwa wiary, działalność Ducha Św. w Kościele, roli kultu Maryi w Polsce i na świecie. </w:t>
      </w:r>
    </w:p>
    <w:p w:rsidR="004C60A3" w:rsidRPr="00AC3391" w:rsidRDefault="004C60A3" w:rsidP="00464BF1">
      <w:pPr>
        <w:rPr>
          <w:rFonts w:ascii="Cambria" w:hAnsi="Cambria" w:cs="Times New Roman"/>
          <w:sz w:val="24"/>
          <w:szCs w:val="24"/>
        </w:rPr>
      </w:pPr>
    </w:p>
    <w:p w:rsidR="004C60A3" w:rsidRPr="00AC3391" w:rsidRDefault="004C60A3" w:rsidP="00464BF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 xml:space="preserve">Poprawa oceny: </w:t>
      </w: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1.</w:t>
      </w:r>
      <w:r w:rsidRPr="00AC3391">
        <w:rPr>
          <w:rFonts w:ascii="Cambria" w:hAnsi="Cambria" w:cs="Times New Roman"/>
          <w:sz w:val="24"/>
          <w:szCs w:val="24"/>
        </w:rPr>
        <w:tab/>
        <w:t>W przypadku otrzymania ze sprawdzianu oceny niedostatecznej, uczeń ma prawo do jej poprawy, przy czym w dzienniku zachowane są dwie oceny. Poprawiana ocena obok niej wpisana jest nowa ocena.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lastRenderedPageBreak/>
        <w:t>2.</w:t>
      </w:r>
      <w:r w:rsidRPr="00AC3391">
        <w:rPr>
          <w:rFonts w:ascii="Cambria" w:hAnsi="Cambria" w:cs="Times New Roman"/>
          <w:sz w:val="24"/>
          <w:szCs w:val="24"/>
        </w:rPr>
        <w:tab/>
        <w:t>W przypadku otrzymania z odpowiedzi ustnej lub kartkówki oceny niedostatecznej uczeń ma prawo do jej poprawienia w terminie uzgodnionym z nauczycielem. Poprawiana ocena obok niej wpisana jest nowa ocena.</w:t>
      </w:r>
    </w:p>
    <w:p w:rsidR="004C60A3" w:rsidRPr="00AC3391" w:rsidRDefault="004C60A3" w:rsidP="00464BF1">
      <w:pPr>
        <w:rPr>
          <w:rFonts w:ascii="Cambria" w:hAnsi="Cambria" w:cs="Times New Roman"/>
          <w:sz w:val="24"/>
          <w:szCs w:val="24"/>
        </w:rPr>
      </w:pPr>
    </w:p>
    <w:p w:rsidR="00747B02" w:rsidRPr="00AC3391" w:rsidRDefault="00747B02" w:rsidP="00464BF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>Przewidywane osiągnięcia uczniów</w:t>
      </w:r>
    </w:p>
    <w:p w:rsidR="00747B02" w:rsidRPr="00AC3391" w:rsidRDefault="0048746C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1.</w:t>
      </w:r>
      <w:r w:rsidRPr="00AC3391">
        <w:rPr>
          <w:rFonts w:ascii="Cambria" w:hAnsi="Cambria" w:cs="Times New Roman"/>
          <w:sz w:val="24"/>
          <w:szCs w:val="24"/>
        </w:rPr>
        <w:tab/>
      </w:r>
      <w:r w:rsidR="00747B02" w:rsidRPr="00AC3391">
        <w:rPr>
          <w:rFonts w:ascii="Cambria" w:hAnsi="Cambria" w:cs="Times New Roman"/>
          <w:sz w:val="24"/>
          <w:szCs w:val="24"/>
        </w:rPr>
        <w:t>Poznanie Chrystusa i Jego nauki oraz budowanie z Nim głębszej więzi.</w:t>
      </w:r>
    </w:p>
    <w:p w:rsidR="00747B02" w:rsidRPr="00AC3391" w:rsidRDefault="0048746C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2.</w:t>
      </w:r>
      <w:r w:rsidRPr="00AC3391">
        <w:rPr>
          <w:rFonts w:ascii="Cambria" w:hAnsi="Cambria" w:cs="Times New Roman"/>
          <w:sz w:val="24"/>
          <w:szCs w:val="24"/>
        </w:rPr>
        <w:tab/>
      </w:r>
      <w:r w:rsidR="00747B02" w:rsidRPr="00AC3391">
        <w:rPr>
          <w:rFonts w:ascii="Cambria" w:hAnsi="Cambria" w:cs="Times New Roman"/>
          <w:sz w:val="24"/>
          <w:szCs w:val="24"/>
        </w:rPr>
        <w:t>Opanowanie wiedzy i umiejętności określonych w programie nauczania katechezy na poszczególnych poziomach zgodnie z systemem oceniania.</w:t>
      </w:r>
    </w:p>
    <w:p w:rsidR="00747B02" w:rsidRPr="00AC3391" w:rsidRDefault="0048746C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3.</w:t>
      </w:r>
      <w:r w:rsidRPr="00AC3391">
        <w:rPr>
          <w:rFonts w:ascii="Cambria" w:hAnsi="Cambria" w:cs="Times New Roman"/>
          <w:sz w:val="24"/>
          <w:szCs w:val="24"/>
        </w:rPr>
        <w:tab/>
      </w:r>
      <w:r w:rsidR="00747B02" w:rsidRPr="00AC3391">
        <w:rPr>
          <w:rFonts w:ascii="Cambria" w:hAnsi="Cambria" w:cs="Times New Roman"/>
          <w:sz w:val="24"/>
          <w:szCs w:val="24"/>
        </w:rPr>
        <w:t>Umiejętność odczytania przesłania poznanych fragmentów biblijnych;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4.</w:t>
      </w:r>
      <w:r w:rsidRPr="00AC3391">
        <w:rPr>
          <w:rFonts w:ascii="Cambria" w:hAnsi="Cambria" w:cs="Times New Roman"/>
          <w:sz w:val="24"/>
          <w:szCs w:val="24"/>
        </w:rPr>
        <w:tab/>
        <w:t>Znajomość omawianych symboli wiary;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5.</w:t>
      </w:r>
      <w:r w:rsidRPr="00AC3391">
        <w:rPr>
          <w:rFonts w:ascii="Cambria" w:hAnsi="Cambria" w:cs="Times New Roman"/>
          <w:sz w:val="24"/>
          <w:szCs w:val="24"/>
        </w:rPr>
        <w:tab/>
        <w:t>Znajomość religijnych korzeni wybranych elementów kultury polskiej;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6.</w:t>
      </w:r>
      <w:r w:rsidRPr="00AC3391">
        <w:rPr>
          <w:rFonts w:ascii="Cambria" w:hAnsi="Cambria" w:cs="Times New Roman"/>
          <w:sz w:val="24"/>
          <w:szCs w:val="24"/>
        </w:rPr>
        <w:tab/>
        <w:t>Znajomość okresów liturgicznych i rozumienie ich w kontekście biblijnym i życia chrześcijańskiego;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7.</w:t>
      </w:r>
      <w:r w:rsidRPr="00AC3391">
        <w:rPr>
          <w:rFonts w:ascii="Cambria" w:hAnsi="Cambria" w:cs="Times New Roman"/>
          <w:sz w:val="24"/>
          <w:szCs w:val="24"/>
        </w:rPr>
        <w:tab/>
        <w:t>Znajomość symboliki liturgicznej;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8.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Aktywne uczestnictwo w Eucharystii;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9.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Znajomość istoty sakramentów;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10.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Zastosowanie wskazań prawa Bożego w konkretnych sytuacjach życiowych;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11.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Umiejętność kształtowania własnego sumienia, osobowości, charakteru w oparciu o prawo Boże;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12.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Analiza poglądów i postaw własnych i innych ludzi;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13.</w:t>
      </w:r>
      <w:r w:rsidRPr="00AC3391">
        <w:rPr>
          <w:rFonts w:ascii="Cambria" w:hAnsi="Cambria" w:cs="Times New Roman"/>
          <w:sz w:val="24"/>
          <w:szCs w:val="24"/>
        </w:rPr>
        <w:tab/>
        <w:t xml:space="preserve">Znajomość sposobów i rodzajów modlitwy oraz biblijnych wzorów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modlitwy;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14.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Umiejętność samodzielnego formułowania modlitw;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15.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Postawa uznania błędu, przeproszenia, dziękczynienia, uwielbienia;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16.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Znajomość biblijnych przykładów odpowiedzi na Boże wezwanie.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17.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Umiejętność rozwiązywania trudnych sytuacji w duchu chrześcijańskim;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18.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Umiejętność reagowania na niewłaściwe zachowania;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19.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Odczytywanie własnych zadań we wspólnocie: rodzinnej, kościelnej, 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koleżeńskiej, szkolnej;</w:t>
      </w:r>
    </w:p>
    <w:p w:rsidR="00747B02" w:rsidRPr="00AC3391" w:rsidRDefault="00747B02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20.</w:t>
      </w:r>
      <w:r w:rsidRPr="00AC3391">
        <w:rPr>
          <w:rFonts w:ascii="Cambria" w:hAnsi="Cambria" w:cs="Times New Roman"/>
          <w:sz w:val="24"/>
          <w:szCs w:val="24"/>
        </w:rPr>
        <w:tab/>
        <w:t xml:space="preserve"> Zaangażowanie w różne formy apostolstwa i wolontariatu;</w:t>
      </w:r>
    </w:p>
    <w:p w:rsidR="00747B02" w:rsidRPr="00AC3391" w:rsidRDefault="00AC3391" w:rsidP="00464BF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21</w:t>
      </w:r>
      <w:r w:rsidR="00747B02" w:rsidRPr="00AC3391">
        <w:rPr>
          <w:rFonts w:ascii="Cambria" w:hAnsi="Cambria" w:cs="Times New Roman"/>
          <w:sz w:val="24"/>
          <w:szCs w:val="24"/>
        </w:rPr>
        <w:t>.</w:t>
      </w:r>
      <w:r w:rsidR="00747B02" w:rsidRPr="00AC3391">
        <w:rPr>
          <w:rFonts w:ascii="Cambria" w:hAnsi="Cambria" w:cs="Times New Roman"/>
          <w:sz w:val="24"/>
          <w:szCs w:val="24"/>
        </w:rPr>
        <w:tab/>
        <w:t xml:space="preserve"> Postawa akceptacji i tolerancji.</w:t>
      </w:r>
    </w:p>
    <w:p w:rsidR="00AC3391" w:rsidRPr="00AC3391" w:rsidRDefault="00AC3391" w:rsidP="00464BF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>FORMY EWALUACJI OSIĄGNIĘĆ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 Prace klasowe</w:t>
      </w:r>
    </w:p>
    <w:p w:rsidR="00AC3391" w:rsidRPr="00AC3391" w:rsidRDefault="00AC3391" w:rsidP="00AC3391">
      <w:pPr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W każdej klasie odbędą się w ciągu semestru dwie prace klasowe. O ilości prac klasowych uczniowie zostaną poinformowani na początku semestru.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Ich termin ustalony będzie przynajmniej tydzień wcześniej, pamiętając, że dopuszczalne są nie więcej niż 3 prace klasowe w tygodniu oraz 1 praca klasowa w ciągu dnia.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Praca klasowa ma formę jednogodzinnej pracy pisemnej obejmującej zakresem materiał z danego działu.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 xml:space="preserve">Jeżeli uczeń opuścił pracę klasową z przyczyn losowych (np. dłuższa choroba), powinien ją napisać w ciągu dwóch tygodni od dnia powrotu do szkoły ustalając z </w:t>
      </w:r>
      <w:r w:rsidRPr="00AC3391">
        <w:rPr>
          <w:rFonts w:ascii="Cambria" w:hAnsi="Cambria" w:cs="Times New Roman"/>
          <w:sz w:val="24"/>
          <w:szCs w:val="24"/>
        </w:rPr>
        <w:lastRenderedPageBreak/>
        <w:t>nauczycielem termin poprawy, w innych przypadkach termin ustala sam nauczyciel.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Uczeń, który otrzymał ze sprawdzianu ocenę, która go nie satysfakcjonuje, ma możliwość poprawy jej w ciągu 2 tygodni od dnia otrzymania pracy klasowej.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Uczeń poprawia ocenę tylko raz.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Każda ocena z poprawkowej pracy klasowej wpisana jest do dziennika i brana pod uwagę do wystawienia oceny semestralnej lub rocznej</w:t>
      </w:r>
    </w:p>
    <w:p w:rsidR="00AC3391" w:rsidRPr="00AC3391" w:rsidRDefault="00AC3391" w:rsidP="00AC3391">
      <w:pPr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Jeżeli praca nie odbędzie się w zapowiedzianym terminie z przyczyn niezależnych od nauczyciela, jest realizowana na kolejnej lekcji religii z pominięciem wymogu tylko 3 prac klasowych w ciągu tygodnia.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II Kartkówki</w:t>
      </w:r>
    </w:p>
    <w:p w:rsidR="00AC3391" w:rsidRPr="00AC3391" w:rsidRDefault="00AC3391" w:rsidP="00AC3391">
      <w:pPr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kartkówki są obowiązkowe,</w:t>
      </w:r>
    </w:p>
    <w:p w:rsidR="00AC3391" w:rsidRPr="00AC3391" w:rsidRDefault="00AC3391" w:rsidP="00AC3391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obejmują materiał z trzech ostatnich lekcji,</w:t>
      </w:r>
    </w:p>
    <w:p w:rsidR="00AC3391" w:rsidRPr="00AC3391" w:rsidRDefault="00AC3391" w:rsidP="00AC3391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czas trwania od 5 min do 15 min.</w:t>
      </w:r>
    </w:p>
    <w:p w:rsidR="00AC3391" w:rsidRPr="00AC3391" w:rsidRDefault="00AC3391" w:rsidP="00AC3391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kartkówki nie muszą być zapowiedziane,</w:t>
      </w:r>
    </w:p>
    <w:p w:rsidR="00AC3391" w:rsidRPr="00AC3391" w:rsidRDefault="00AC3391" w:rsidP="00AC3391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kartkówki nie podlegają poprawie.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III Odpowiedz ustne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a) uczeń w ciągu semestru odpowiada przynajmniej jeden raz,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b) nauczyciel nie podaje uczniowi terminu odpowiedzi,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c) uczeń na odpowiedź ma 5 – 6 minut,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d) odpowiedź ustna dotyczy trzech ostatnich tematów lekcyjnych.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IV Aktywności dodatkowe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a) obejmują pracę ucznia na lekcji, częste zgłaszanie się i udzielanie prawidłowych odpowiedzi, wykonywanie zadań dodatkowych, referaty i prace dodatkowe.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V Praca obejmująca wiadomości i umiejętności z całego okresu klasyfikacyjnego.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>KRYTERIA OCEN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-100% punktów -ocena celująca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 od 91%-do 99% punktów –ocena bardzo dobra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 od 76% -do 90% punktów -ocena dobra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 od 56% -do 75% punktów -ocena dostateczna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 od 46% -do 55% punktów –ocena dopuszczająca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- od 0% -do 45% punktów –ocena niedostateczna</w:t>
      </w:r>
    </w:p>
    <w:p w:rsidR="00AC3391" w:rsidRPr="00AC3391" w:rsidRDefault="00AC3391" w:rsidP="00AC339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AC3391">
      <w:pPr>
        <w:rPr>
          <w:rFonts w:ascii="Cambria" w:hAnsi="Cambria" w:cs="Times New Roman"/>
          <w:b/>
          <w:sz w:val="24"/>
          <w:szCs w:val="24"/>
        </w:rPr>
      </w:pPr>
      <w:r w:rsidRPr="00AC3391">
        <w:rPr>
          <w:rFonts w:ascii="Cambria" w:hAnsi="Cambria" w:cs="Times New Roman"/>
          <w:b/>
          <w:sz w:val="24"/>
          <w:szCs w:val="24"/>
        </w:rPr>
        <w:t>WAGI OCEN</w:t>
      </w:r>
    </w:p>
    <w:p w:rsidR="00AC3391" w:rsidRPr="00AC3391" w:rsidRDefault="00AC3391" w:rsidP="00AC3391">
      <w:pPr>
        <w:numPr>
          <w:ilvl w:val="0"/>
          <w:numId w:val="15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oceny za jednogodzinne prace klasowe (waga 4),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czynny udział w projektach (waga 3),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oceny za krótkie sprawdziany, tzw. kartkówki (waga 2),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oceny za odpowiedzi ustne (waga 2),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lastRenderedPageBreak/>
        <w:t>oceny aktywność na lekcji (waga 2),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oceny za prace dodatkowe (waga 2),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oceny za prace domowe (waga 1),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prowadzenie zeszytu przedmiotowego (waga 1),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inne formy sprawdzania wiedzy np. prezentacje, referaty, praca na lekcji (waga 3),</w:t>
      </w:r>
    </w:p>
    <w:p w:rsidR="00AC3391" w:rsidRPr="00AC3391" w:rsidRDefault="00AC3391" w:rsidP="00AC3391">
      <w:pPr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AC3391">
        <w:rPr>
          <w:rFonts w:ascii="Cambria" w:hAnsi="Cambria" w:cs="Times New Roman"/>
          <w:sz w:val="24"/>
          <w:szCs w:val="24"/>
        </w:rPr>
        <w:t>laureat lub finalista konkursu zewnętrznego (waga 5).</w:t>
      </w:r>
    </w:p>
    <w:p w:rsidR="00AC3391" w:rsidRPr="00AC3391" w:rsidRDefault="00AC3391" w:rsidP="00464BF1">
      <w:pPr>
        <w:rPr>
          <w:rFonts w:ascii="Cambria" w:hAnsi="Cambria" w:cs="Times New Roman"/>
          <w:sz w:val="24"/>
          <w:szCs w:val="24"/>
        </w:rPr>
      </w:pPr>
    </w:p>
    <w:p w:rsidR="00AC3391" w:rsidRPr="00AC3391" w:rsidRDefault="00AC3391" w:rsidP="00464BF1">
      <w:pPr>
        <w:rPr>
          <w:rFonts w:ascii="Cambria" w:hAnsi="Cambria" w:cs="Times New Roman"/>
          <w:sz w:val="24"/>
          <w:szCs w:val="24"/>
        </w:rPr>
      </w:pPr>
    </w:p>
    <w:p w:rsidR="00D26355" w:rsidRPr="00AC3391" w:rsidRDefault="00226C66" w:rsidP="00464BF1">
      <w:pPr>
        <w:jc w:val="right"/>
        <w:rPr>
          <w:rFonts w:ascii="Cambria" w:hAnsi="Cambria" w:cs="Times New Roman"/>
          <w:i/>
          <w:sz w:val="24"/>
          <w:szCs w:val="24"/>
        </w:rPr>
      </w:pPr>
      <w:r w:rsidRPr="00AC3391">
        <w:rPr>
          <w:rFonts w:ascii="Cambria" w:hAnsi="Cambria" w:cs="Times New Roman"/>
          <w:i/>
          <w:sz w:val="24"/>
          <w:szCs w:val="24"/>
        </w:rPr>
        <w:t>Nau</w:t>
      </w:r>
      <w:r w:rsidR="004C60A3" w:rsidRPr="00AC3391">
        <w:rPr>
          <w:rFonts w:ascii="Cambria" w:hAnsi="Cambria" w:cs="Times New Roman"/>
          <w:i/>
          <w:sz w:val="24"/>
          <w:szCs w:val="24"/>
        </w:rPr>
        <w:t xml:space="preserve">czyciel religii ks. Piotr Maciejak </w:t>
      </w:r>
    </w:p>
    <w:sectPr w:rsidR="00D26355" w:rsidRPr="00AC3391" w:rsidSect="00D2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B50"/>
    <w:multiLevelType w:val="hybridMultilevel"/>
    <w:tmpl w:val="417C7CBA"/>
    <w:lvl w:ilvl="0" w:tplc="238065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7225"/>
    <w:multiLevelType w:val="hybridMultilevel"/>
    <w:tmpl w:val="9784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A3F"/>
    <w:multiLevelType w:val="multilevel"/>
    <w:tmpl w:val="2D8A813C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D70"/>
    <w:multiLevelType w:val="hybridMultilevel"/>
    <w:tmpl w:val="6AA4A344"/>
    <w:lvl w:ilvl="0" w:tplc="493048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041C"/>
    <w:multiLevelType w:val="hybridMultilevel"/>
    <w:tmpl w:val="C69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54EA3"/>
    <w:multiLevelType w:val="multilevel"/>
    <w:tmpl w:val="F70C2C3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6DB"/>
    <w:multiLevelType w:val="hybridMultilevel"/>
    <w:tmpl w:val="E3C4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2F68"/>
    <w:multiLevelType w:val="hybridMultilevel"/>
    <w:tmpl w:val="54FC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6B00"/>
    <w:multiLevelType w:val="hybridMultilevel"/>
    <w:tmpl w:val="7A4C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714"/>
    <w:multiLevelType w:val="hybridMultilevel"/>
    <w:tmpl w:val="3A88B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6C46"/>
    <w:multiLevelType w:val="multilevel"/>
    <w:tmpl w:val="F2542E48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6B63"/>
    <w:multiLevelType w:val="hybridMultilevel"/>
    <w:tmpl w:val="0FA23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9AF0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02"/>
    <w:rsid w:val="0000322C"/>
    <w:rsid w:val="00096EA3"/>
    <w:rsid w:val="00157434"/>
    <w:rsid w:val="00174264"/>
    <w:rsid w:val="00201740"/>
    <w:rsid w:val="00226C66"/>
    <w:rsid w:val="003B655F"/>
    <w:rsid w:val="003B67DB"/>
    <w:rsid w:val="0044708F"/>
    <w:rsid w:val="00464BF1"/>
    <w:rsid w:val="0048746C"/>
    <w:rsid w:val="004C60A3"/>
    <w:rsid w:val="004F38AB"/>
    <w:rsid w:val="00565C0E"/>
    <w:rsid w:val="005A2C68"/>
    <w:rsid w:val="005D6783"/>
    <w:rsid w:val="00607B47"/>
    <w:rsid w:val="00747B02"/>
    <w:rsid w:val="00814ED6"/>
    <w:rsid w:val="009415B5"/>
    <w:rsid w:val="009B2350"/>
    <w:rsid w:val="00A2468F"/>
    <w:rsid w:val="00AC3391"/>
    <w:rsid w:val="00B75A2A"/>
    <w:rsid w:val="00BA2805"/>
    <w:rsid w:val="00C0043C"/>
    <w:rsid w:val="00C4200D"/>
    <w:rsid w:val="00C46C18"/>
    <w:rsid w:val="00C73243"/>
    <w:rsid w:val="00C97ACC"/>
    <w:rsid w:val="00D26355"/>
    <w:rsid w:val="00D8673B"/>
    <w:rsid w:val="00DC0308"/>
    <w:rsid w:val="00EA5EB6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C608-D121-4EAF-B48F-6BB8A3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B02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08"/>
    <w:pPr>
      <w:ind w:left="720"/>
      <w:contextualSpacing/>
    </w:pPr>
  </w:style>
  <w:style w:type="numbering" w:customStyle="1" w:styleId="WW8Num10">
    <w:name w:val="WW8Num10"/>
    <w:basedOn w:val="Bezlisty"/>
    <w:rsid w:val="00AC3391"/>
    <w:pPr>
      <w:numPr>
        <w:numId w:val="10"/>
      </w:numPr>
    </w:pPr>
  </w:style>
  <w:style w:type="numbering" w:customStyle="1" w:styleId="WW8Num13">
    <w:name w:val="WW8Num13"/>
    <w:basedOn w:val="Bezlisty"/>
    <w:rsid w:val="00AC3391"/>
    <w:pPr>
      <w:numPr>
        <w:numId w:val="11"/>
      </w:numPr>
    </w:pPr>
  </w:style>
  <w:style w:type="numbering" w:customStyle="1" w:styleId="WW8Num22">
    <w:name w:val="WW8Num22"/>
    <w:basedOn w:val="Bezlisty"/>
    <w:rsid w:val="00AC339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 Maciejak</cp:lastModifiedBy>
  <cp:revision>26</cp:revision>
  <dcterms:created xsi:type="dcterms:W3CDTF">2018-10-17T13:51:00Z</dcterms:created>
  <dcterms:modified xsi:type="dcterms:W3CDTF">2020-09-09T07:08:00Z</dcterms:modified>
</cp:coreProperties>
</file>