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                                          </w:t>
      </w:r>
      <w:r>
        <w:rPr>
          <w:rFonts w:asciiTheme="majorHAnsi" w:hAnsiTheme="majorHAnsi" w:cs="Times New Roman"/>
          <w:sz w:val="32"/>
          <w:szCs w:val="28"/>
        </w:rPr>
        <w:t xml:space="preserve">       </w:t>
      </w:r>
      <w:r w:rsidRPr="009C1041">
        <w:rPr>
          <w:rFonts w:asciiTheme="majorHAnsi" w:hAnsiTheme="majorHAnsi" w:cs="Times New Roman"/>
          <w:sz w:val="32"/>
          <w:szCs w:val="28"/>
        </w:rPr>
        <w:t xml:space="preserve">          Zielonki – Parcela dn. 03.09.2020r. 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Ks. Piotr Maciejak 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>Klasa V</w:t>
      </w:r>
      <w:r>
        <w:rPr>
          <w:rFonts w:asciiTheme="majorHAnsi" w:hAnsiTheme="majorHAnsi" w:cs="Times New Roman"/>
          <w:sz w:val="32"/>
          <w:szCs w:val="28"/>
        </w:rPr>
        <w:t>II</w:t>
      </w:r>
      <w:r w:rsidRPr="009C1041">
        <w:rPr>
          <w:rFonts w:asciiTheme="majorHAnsi" w:hAnsiTheme="majorHAnsi" w:cs="Times New Roman"/>
          <w:sz w:val="32"/>
          <w:szCs w:val="28"/>
        </w:rPr>
        <w:t xml:space="preserve"> – Religia – Wydawnictwo Katechetyczne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>Autor programu: Komisja Wychowania Katolickiego Konferencji Episkopatu Polski</w:t>
      </w:r>
    </w:p>
    <w:p w:rsidR="009C1041" w:rsidRPr="009C1041" w:rsidRDefault="009C1041" w:rsidP="00837432">
      <w:pPr>
        <w:jc w:val="left"/>
        <w:rPr>
          <w:rFonts w:asciiTheme="majorHAnsi" w:hAnsiTheme="majorHAnsi" w:cs="Times New Roman"/>
          <w:b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Tytuł: </w:t>
      </w:r>
      <w:r w:rsidRPr="009C1041">
        <w:rPr>
          <w:rFonts w:asciiTheme="majorHAnsi" w:hAnsiTheme="majorHAnsi" w:cs="Times New Roman"/>
          <w:i/>
          <w:sz w:val="32"/>
          <w:szCs w:val="28"/>
        </w:rPr>
        <w:t>Pójść za Jezusem Chrystusem.</w:t>
      </w:r>
      <w:r w:rsidRPr="009C1041">
        <w:rPr>
          <w:rFonts w:asciiTheme="majorHAnsi" w:hAnsiTheme="majorHAnsi" w:cs="Times New Roman"/>
          <w:sz w:val="32"/>
          <w:szCs w:val="28"/>
        </w:rPr>
        <w:t xml:space="preserve"> Program nauczania religii dla gimnazjum.</w:t>
      </w:r>
    </w:p>
    <w:p w:rsidR="00837432" w:rsidRDefault="00837432" w:rsidP="00837432">
      <w:pPr>
        <w:jc w:val="left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>Program nauczania AZ-3-01/10</w:t>
      </w:r>
    </w:p>
    <w:p w:rsidR="009C1041" w:rsidRPr="00464BF1" w:rsidRDefault="009C1041" w:rsidP="00837432">
      <w:pPr>
        <w:jc w:val="left"/>
        <w:rPr>
          <w:rFonts w:asciiTheme="majorHAnsi" w:hAnsiTheme="majorHAnsi" w:cs="Times New Roman"/>
          <w:sz w:val="32"/>
          <w:szCs w:val="28"/>
        </w:rPr>
      </w:pPr>
    </w:p>
    <w:p w:rsidR="00747B02" w:rsidRPr="00464BF1" w:rsidRDefault="00824101" w:rsidP="00464BF1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W</w:t>
      </w:r>
      <w:r w:rsidRPr="00824101">
        <w:rPr>
          <w:rFonts w:asciiTheme="majorHAnsi" w:hAnsiTheme="majorHAnsi" w:cs="Times New Roman"/>
          <w:b/>
          <w:sz w:val="32"/>
          <w:szCs w:val="28"/>
        </w:rPr>
        <w:t>ymagania edukacyjne na poszczególne oceny klasyfikacyjne śródroczne i roczne z pr</w:t>
      </w:r>
      <w:r>
        <w:rPr>
          <w:rFonts w:asciiTheme="majorHAnsi" w:hAnsiTheme="majorHAnsi" w:cs="Times New Roman"/>
          <w:b/>
          <w:sz w:val="32"/>
          <w:szCs w:val="28"/>
        </w:rPr>
        <w:t xml:space="preserve">zedmiotu religia w roku szkolnym </w:t>
      </w:r>
      <w:r w:rsidR="009C1041">
        <w:rPr>
          <w:rFonts w:asciiTheme="majorHAnsi" w:hAnsiTheme="majorHAnsi" w:cs="Times New Roman"/>
          <w:b/>
          <w:sz w:val="32"/>
          <w:szCs w:val="28"/>
        </w:rPr>
        <w:t>2020/2021</w:t>
      </w:r>
      <w:r>
        <w:rPr>
          <w:rFonts w:asciiTheme="majorHAnsi" w:hAnsiTheme="majorHAnsi" w:cs="Times New Roman"/>
          <w:b/>
          <w:sz w:val="32"/>
          <w:szCs w:val="28"/>
        </w:rPr>
        <w:t xml:space="preserve"> klasa VII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</w:p>
    <w:p w:rsidR="00226C66" w:rsidRPr="00464BF1" w:rsidRDefault="00226C66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>Obszary podlegające ocenianiu na katechezie w klasie VI</w:t>
      </w:r>
      <w:r w:rsidR="00174264" w:rsidRPr="00464BF1">
        <w:rPr>
          <w:rFonts w:asciiTheme="majorHAnsi" w:hAnsiTheme="majorHAnsi" w:cs="Times New Roman"/>
          <w:b/>
          <w:sz w:val="28"/>
          <w:szCs w:val="24"/>
        </w:rPr>
        <w:t>I</w:t>
      </w:r>
      <w:r w:rsidRPr="00464BF1">
        <w:rPr>
          <w:rFonts w:asciiTheme="majorHAnsi" w:hAnsiTheme="majorHAnsi" w:cs="Times New Roman"/>
          <w:b/>
          <w:sz w:val="28"/>
          <w:szCs w:val="24"/>
        </w:rPr>
        <w:t xml:space="preserve">: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  Prace pisemne (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kartkówki, </w:t>
      </w:r>
      <w:r w:rsidRPr="00464BF1">
        <w:rPr>
          <w:rFonts w:asciiTheme="majorHAnsi" w:hAnsiTheme="majorHAnsi" w:cs="Times New Roman"/>
          <w:sz w:val="28"/>
          <w:szCs w:val="24"/>
        </w:rPr>
        <w:t xml:space="preserve">sprawdziany, testy). </w:t>
      </w:r>
    </w:p>
    <w:p w:rsidR="005D6783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2. Wypowiedzi ustne.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3. Prowadzenie zeszytu przedmiotowego</w:t>
      </w:r>
      <w:r w:rsidR="00174264" w:rsidRPr="00464BF1">
        <w:rPr>
          <w:rFonts w:asciiTheme="majorHAnsi" w:hAnsiTheme="majorHAnsi" w:cs="Times New Roman"/>
          <w:sz w:val="28"/>
          <w:szCs w:val="24"/>
        </w:rPr>
        <w:t>.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4. Aktywność ucznia na lekcji i współpraca w zespole.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5. Umiejętność odczytywania parametrów biblijnych. </w:t>
      </w:r>
    </w:p>
    <w:p w:rsidR="00226C66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6</w:t>
      </w:r>
      <w:r w:rsidR="00226C66" w:rsidRPr="00464BF1">
        <w:rPr>
          <w:rFonts w:asciiTheme="majorHAnsi" w:hAnsiTheme="majorHAnsi" w:cs="Times New Roman"/>
          <w:sz w:val="28"/>
          <w:szCs w:val="24"/>
        </w:rPr>
        <w:t>. Rozwijanie postawy religijnej (udział w jasełkach, konkursach religijnych, przygotowanie adoracji, rekolekcji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wielkopostnych</w:t>
      </w:r>
      <w:r w:rsidR="00226C66" w:rsidRPr="00464BF1">
        <w:rPr>
          <w:rFonts w:asciiTheme="majorHAnsi" w:hAnsiTheme="majorHAnsi" w:cs="Times New Roman"/>
          <w:sz w:val="28"/>
          <w:szCs w:val="24"/>
        </w:rPr>
        <w:t xml:space="preserve">, nabożeństw, działalność w grupach parafialnych </w:t>
      </w:r>
      <w:r w:rsidR="00EA5EB6">
        <w:rPr>
          <w:rFonts w:asciiTheme="majorHAnsi" w:hAnsiTheme="majorHAnsi" w:cs="Times New Roman"/>
          <w:sz w:val="28"/>
          <w:szCs w:val="24"/>
        </w:rPr>
        <w:t xml:space="preserve"> </w:t>
      </w:r>
      <w:r w:rsidRPr="00464BF1">
        <w:rPr>
          <w:rFonts w:asciiTheme="majorHAnsi" w:hAnsiTheme="majorHAnsi" w:cs="Times New Roman"/>
          <w:sz w:val="28"/>
          <w:szCs w:val="24"/>
        </w:rPr>
        <w:t>dla dzieci i</w:t>
      </w:r>
      <w:r w:rsidR="00226C66" w:rsidRPr="00464BF1">
        <w:rPr>
          <w:rFonts w:asciiTheme="majorHAnsi" w:hAnsiTheme="majorHAnsi" w:cs="Times New Roman"/>
          <w:sz w:val="28"/>
          <w:szCs w:val="24"/>
        </w:rPr>
        <w:t xml:space="preserve"> młodzieży). 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</w:p>
    <w:p w:rsidR="00DC0308" w:rsidRPr="00824101" w:rsidRDefault="00837432" w:rsidP="00824101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I semestr</w:t>
      </w:r>
      <w:r w:rsidR="00D45192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D45192" w:rsidRPr="00D45192">
        <w:rPr>
          <w:rFonts w:asciiTheme="majorHAnsi" w:hAnsiTheme="majorHAnsi" w:cs="Times New Roman"/>
          <w:b/>
          <w:sz w:val="28"/>
          <w:szCs w:val="24"/>
        </w:rPr>
        <w:t xml:space="preserve"> – mate</w:t>
      </w:r>
      <w:r w:rsidR="009C1041">
        <w:rPr>
          <w:rFonts w:asciiTheme="majorHAnsi" w:hAnsiTheme="majorHAnsi" w:cs="Times New Roman"/>
          <w:b/>
          <w:sz w:val="28"/>
          <w:szCs w:val="24"/>
        </w:rPr>
        <w:t xml:space="preserve">riał i wymagania na ocenę śródroczną </w:t>
      </w:r>
      <w:bookmarkStart w:id="0" w:name="_GoBack"/>
      <w:bookmarkEnd w:id="0"/>
    </w:p>
    <w:p w:rsidR="00DC0308" w:rsidRPr="00464BF1" w:rsidRDefault="00DC0308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>Ocena dopuszczająca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565C0E" w:rsidRPr="00464BF1" w:rsidRDefault="00565C0E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się minimalnymi wiadomościami zdobytymi na zajęciach </w:t>
      </w:r>
    </w:p>
    <w:p w:rsidR="00565C0E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 pomocą nauczyciela odtwarza podstawowe formuły modlitewne: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 Modlitwę P</w:t>
      </w:r>
      <w:r w:rsidRPr="00464BF1">
        <w:rPr>
          <w:rFonts w:asciiTheme="majorHAnsi" w:hAnsiTheme="majorHAnsi" w:cs="Times New Roman"/>
          <w:sz w:val="28"/>
          <w:szCs w:val="24"/>
        </w:rPr>
        <w:t>ańską, Pozdrowienie anielskie, Skład apostolski, zna modlitwę do Anioła Stróża.</w:t>
      </w:r>
    </w:p>
    <w:p w:rsidR="00565C0E" w:rsidRPr="00464BF1" w:rsidRDefault="00EA5EB6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Zna pojęcia: Adwent.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Wigilia Boże Narodzenie</w:t>
      </w:r>
      <w:r w:rsidR="00174264" w:rsidRPr="00464BF1">
        <w:rPr>
          <w:rFonts w:asciiTheme="majorHAnsi" w:hAnsiTheme="majorHAnsi" w:cs="Times New Roman"/>
          <w:sz w:val="28"/>
          <w:szCs w:val="24"/>
        </w:rPr>
        <w:t>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Wielki </w:t>
      </w:r>
      <w:r w:rsidR="00174264" w:rsidRPr="00464BF1">
        <w:rPr>
          <w:rFonts w:asciiTheme="majorHAnsi" w:hAnsiTheme="majorHAnsi" w:cs="Times New Roman"/>
          <w:sz w:val="28"/>
          <w:szCs w:val="24"/>
        </w:rPr>
        <w:t>Post,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Wielkanoc, Objawienie Pańskie</w:t>
      </w:r>
    </w:p>
    <w:p w:rsidR="00565C0E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do której należy parafii</w:t>
      </w:r>
    </w:p>
    <w:p w:rsidR="00565C0E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 xml:space="preserve">Potrafi wymienić </w:t>
      </w:r>
      <w:r w:rsidR="00174264" w:rsidRPr="00464BF1">
        <w:rPr>
          <w:rFonts w:asciiTheme="majorHAnsi" w:hAnsiTheme="majorHAnsi" w:cs="Times New Roman"/>
          <w:sz w:val="28"/>
          <w:szCs w:val="24"/>
        </w:rPr>
        <w:t>Osoby Trójcy Świętej</w:t>
      </w:r>
    </w:p>
    <w:p w:rsidR="00174264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Biernie uczestniczy w lekcji</w:t>
      </w:r>
    </w:p>
    <w:p w:rsidR="00174264" w:rsidRPr="00464BF1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Nie potrafi stosować wiedzy zdobytej na zajęciach, nawet przy pomocy nauczyciela</w:t>
      </w:r>
    </w:p>
    <w:p w:rsidR="00174264" w:rsidRPr="00464BF1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Prowadzi zeszyt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ale ma duże braki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</w:p>
    <w:p w:rsidR="00747B02" w:rsidRPr="00464BF1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poprawny stosunek do katechezy </w:t>
      </w:r>
    </w:p>
    <w:p w:rsidR="00174264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dostateczna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podstawowe formuły modlitewne: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 Modlitwę P</w:t>
      </w:r>
      <w:r w:rsidRPr="00464BF1">
        <w:rPr>
          <w:rFonts w:asciiTheme="majorHAnsi" w:hAnsiTheme="majorHAnsi" w:cs="Times New Roman"/>
          <w:sz w:val="28"/>
          <w:szCs w:val="24"/>
        </w:rPr>
        <w:t xml:space="preserve">ańską, Pozdrowienie anielskie, Skład apostolski. 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odnaleźć modlitwy zawarte w książeczce do nabożeństwa.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wymienić </w:t>
      </w:r>
      <w:r w:rsidR="00174264" w:rsidRPr="00464BF1">
        <w:rPr>
          <w:rFonts w:asciiTheme="majorHAnsi" w:hAnsiTheme="majorHAnsi" w:cs="Times New Roman"/>
          <w:sz w:val="28"/>
          <w:szCs w:val="24"/>
        </w:rPr>
        <w:t>osoby Trójcy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  <w:r w:rsidR="00174264" w:rsidRPr="00464BF1">
        <w:rPr>
          <w:rFonts w:asciiTheme="majorHAnsi" w:hAnsiTheme="majorHAnsi" w:cs="Times New Roman"/>
          <w:sz w:val="28"/>
          <w:szCs w:val="24"/>
        </w:rPr>
        <w:t>Świętej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 pomocą nauczyciela odtwarza główne prawdy wiary, przykazania Boże (Dekalog), Przykazania kościelne.</w:t>
      </w:r>
    </w:p>
    <w:p w:rsidR="00174264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powiedzieć kim byli prorocy i wymień przykłady.</w:t>
      </w:r>
    </w:p>
    <w:p w:rsidR="00174264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kim jest J</w:t>
      </w:r>
      <w:r w:rsidR="00566CE6">
        <w:rPr>
          <w:rFonts w:asciiTheme="majorHAnsi" w:hAnsiTheme="majorHAnsi" w:cs="Times New Roman"/>
          <w:sz w:val="28"/>
          <w:szCs w:val="24"/>
        </w:rPr>
        <w:t xml:space="preserve">ezus Chrystus i </w:t>
      </w:r>
      <w:r w:rsidRPr="00464BF1">
        <w:rPr>
          <w:rFonts w:asciiTheme="majorHAnsi" w:hAnsiTheme="majorHAnsi" w:cs="Times New Roman"/>
          <w:sz w:val="28"/>
          <w:szCs w:val="24"/>
        </w:rPr>
        <w:t>Maryja.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do której należy parafii i jak nazywa się kościół parafialny.</w:t>
      </w:r>
    </w:p>
    <w:p w:rsidR="00565C0E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co to jest B</w:t>
      </w:r>
      <w:r w:rsidR="00565C0E" w:rsidRPr="00464BF1">
        <w:rPr>
          <w:rFonts w:asciiTheme="majorHAnsi" w:hAnsiTheme="majorHAnsi" w:cs="Times New Roman"/>
          <w:sz w:val="28"/>
          <w:szCs w:val="24"/>
        </w:rPr>
        <w:t>iblia, czym</w:t>
      </w:r>
      <w:r w:rsidRPr="00464BF1">
        <w:rPr>
          <w:rFonts w:asciiTheme="majorHAnsi" w:hAnsiTheme="majorHAnsi" w:cs="Times New Roman"/>
          <w:sz w:val="28"/>
          <w:szCs w:val="24"/>
        </w:rPr>
        <w:t xml:space="preserve"> jest wiara, zna części różańca</w:t>
      </w:r>
      <w:r w:rsidR="00565C0E" w:rsidRPr="00464BF1">
        <w:rPr>
          <w:rFonts w:asciiTheme="majorHAnsi" w:hAnsiTheme="majorHAnsi" w:cs="Times New Roman"/>
          <w:sz w:val="28"/>
          <w:szCs w:val="24"/>
        </w:rPr>
        <w:t>.</w:t>
      </w:r>
    </w:p>
    <w:p w:rsidR="00565C0E" w:rsidRPr="00464BF1" w:rsidRDefault="0083743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Rozumie pojęcia: Adwent,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Wigilia Boże Narodzenie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, </w:t>
      </w:r>
    </w:p>
    <w:p w:rsidR="00174264" w:rsidRPr="00464BF1" w:rsidRDefault="009B235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tradycje świąt obchodzone w rodzinie.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się podstawowymi wiadomościami zdobytymi na zajęciach 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stosować wiadomości dla celów praktycznych i teoretycznych przy pomocy nauczyciela 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 zeszycie ćwiczeń lub w zeszycie sporadyczne braki notatek, zadań </w:t>
      </w:r>
    </w:p>
    <w:p w:rsidR="00747B02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Prezentuje przeciętną pilność, systematyczność i zainteresowanie przedmiotem </w:t>
      </w:r>
    </w:p>
    <w:p w:rsidR="00174264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dobra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201740" w:rsidRPr="00464BF1" w:rsidRDefault="00201740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201740" w:rsidRPr="00464BF1" w:rsidRDefault="00201740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201740" w:rsidRPr="00464BF1" w:rsidRDefault="00201740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Wyjaśni, dlaczego sakramenty św. są skarbem Kościoła.</w:t>
      </w:r>
    </w:p>
    <w:p w:rsidR="00201740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jakich części składa się B</w:t>
      </w:r>
      <w:r w:rsidR="00201740" w:rsidRPr="00464BF1">
        <w:rPr>
          <w:rFonts w:asciiTheme="majorHAnsi" w:hAnsiTheme="majorHAnsi" w:cs="Times New Roman"/>
          <w:sz w:val="28"/>
          <w:szCs w:val="24"/>
        </w:rPr>
        <w:t>iblia, Umie wymienić Ewangelistów i ich symbole.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Zna definicje przypowieści, tytuły i ich treść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</w:t>
      </w:r>
      <w:r w:rsidR="00F115C2" w:rsidRPr="00464BF1">
        <w:rPr>
          <w:rFonts w:asciiTheme="majorHAnsi" w:hAnsiTheme="majorHAnsi" w:cs="Times New Roman"/>
          <w:sz w:val="28"/>
          <w:szCs w:val="24"/>
        </w:rPr>
        <w:t>, Wielki Post,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Wielkanoc</w:t>
      </w:r>
      <w:r w:rsidR="00F115C2" w:rsidRPr="00464BF1">
        <w:rPr>
          <w:rFonts w:asciiTheme="majorHAnsi" w:hAnsiTheme="majorHAnsi" w:cs="Times New Roman"/>
          <w:sz w:val="28"/>
          <w:szCs w:val="24"/>
        </w:rPr>
        <w:t>,</w:t>
      </w:r>
      <w:r w:rsidRPr="00464BF1">
        <w:rPr>
          <w:rFonts w:asciiTheme="majorHAnsi" w:hAnsiTheme="majorHAnsi" w:cs="Times New Roman"/>
          <w:sz w:val="28"/>
          <w:szCs w:val="24"/>
        </w:rPr>
        <w:t xml:space="preserve"> Uroczystość Objawienia Pańskiego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Umie modlić się na różańcu.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Stosuje wiedzę w sytuacjach teoretycznych i praktycznych podanych przez nauczyciela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 zeszycie ćwiczeń lub zeszycie ma wszystkie notatki i prace domowe 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Jest zainteresowany przedmiotem i systematycznie uczestniczy w zajęciach 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Stara się być aktywny podczas lekcji</w:t>
      </w:r>
    </w:p>
    <w:p w:rsidR="00747B02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Postawa ucznia nie budzi wątpliwości </w:t>
      </w:r>
    </w:p>
    <w:p w:rsidR="0044708F" w:rsidRPr="00464BF1" w:rsidRDefault="0044708F" w:rsidP="00464BF1">
      <w:pPr>
        <w:pStyle w:val="Akapitzlist"/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bardzo dobra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Uczeń: </w:t>
      </w:r>
    </w:p>
    <w:p w:rsidR="00C46C18" w:rsidRPr="00464BF1" w:rsidRDefault="00C46C18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C46C18" w:rsidRPr="00464BF1" w:rsidRDefault="00C46C18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C46C18" w:rsidRPr="00464BF1" w:rsidRDefault="00C46C18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Wyjaśni, dlaczego sakramenty św. są skarbem Kościoła.</w:t>
      </w:r>
    </w:p>
    <w:p w:rsidR="00C46C18" w:rsidRPr="00464BF1" w:rsidRDefault="0044708F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Wymienia</w:t>
      </w:r>
      <w:r w:rsidR="00C46C18" w:rsidRPr="00464BF1">
        <w:rPr>
          <w:rFonts w:asciiTheme="majorHAnsi" w:hAnsiTheme="majorHAnsi" w:cs="Times New Roman"/>
          <w:sz w:val="28"/>
          <w:szCs w:val="24"/>
        </w:rPr>
        <w:t xml:space="preserve"> i wyjaśni dary i owoce życia pierwotnego i dzisiejszego Kościoła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</w:t>
      </w:r>
      <w:r w:rsidR="0044708F" w:rsidRPr="00464BF1">
        <w:rPr>
          <w:rFonts w:asciiTheme="majorHAnsi" w:hAnsiTheme="majorHAnsi" w:cs="Times New Roman"/>
          <w:sz w:val="28"/>
          <w:szCs w:val="24"/>
        </w:rPr>
        <w:t>kich części składa się Biblia, u</w:t>
      </w:r>
      <w:r w:rsidRPr="00464BF1">
        <w:rPr>
          <w:rFonts w:asciiTheme="majorHAnsi" w:hAnsiTheme="majorHAnsi" w:cs="Times New Roman"/>
          <w:sz w:val="28"/>
          <w:szCs w:val="24"/>
        </w:rPr>
        <w:t>mie wymienić Ewangelistów i ich symbole.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definicje przypowieści, tytuły i ich treść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samodzielnie wyszukiwać cytaty biblijne za pomocą adresów biblijnych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Dary Ducha Świętego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działalność Apostołów– świadków wiary, świętych.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Opisze działanie Ducha Świętego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Zna formułę spowiedzi oraz warunki spowiedzi.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 Wielki Post. Wielkanoc Uroczystość Objawienia Pańskiego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Umie modlić się na różańcu.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</w:t>
      </w:r>
      <w:r w:rsidR="0000322C" w:rsidRPr="00464BF1">
        <w:rPr>
          <w:rFonts w:asciiTheme="majorHAnsi" w:hAnsiTheme="majorHAnsi" w:cs="Times New Roman"/>
          <w:sz w:val="28"/>
          <w:szCs w:val="24"/>
        </w:rPr>
        <w:t>na</w:t>
      </w:r>
      <w:r w:rsidRPr="00464BF1">
        <w:rPr>
          <w:rFonts w:asciiTheme="majorHAnsi" w:hAnsiTheme="majorHAnsi" w:cs="Times New Roman"/>
          <w:sz w:val="28"/>
          <w:szCs w:val="24"/>
        </w:rPr>
        <w:t xml:space="preserve"> wszystkie tajemnice różańca</w:t>
      </w:r>
      <w:r w:rsidR="0000322C" w:rsidRPr="00464BF1">
        <w:rPr>
          <w:rFonts w:asciiTheme="majorHAnsi" w:hAnsiTheme="majorHAnsi" w:cs="Times New Roman"/>
          <w:sz w:val="28"/>
          <w:szCs w:val="24"/>
        </w:rPr>
        <w:t>.</w:t>
      </w:r>
    </w:p>
    <w:p w:rsidR="0044708F" w:rsidRPr="00566CE6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Umiejętnie wykorzystuje wiadomości poznane na lekcji w teorii i praktyce </w:t>
      </w:r>
      <w:r w:rsidR="00566CE6">
        <w:rPr>
          <w:rFonts w:asciiTheme="majorHAnsi" w:hAnsiTheme="majorHAnsi" w:cs="Times New Roman"/>
          <w:sz w:val="28"/>
          <w:szCs w:val="24"/>
        </w:rPr>
        <w:t xml:space="preserve"> </w:t>
      </w:r>
      <w:r w:rsidRPr="00566CE6">
        <w:rPr>
          <w:rFonts w:asciiTheme="majorHAnsi" w:hAnsiTheme="majorHAnsi" w:cs="Times New Roman"/>
          <w:sz w:val="28"/>
          <w:szCs w:val="24"/>
        </w:rPr>
        <w:t>b</w:t>
      </w:r>
      <w:r w:rsidR="0044708F" w:rsidRPr="00566CE6">
        <w:rPr>
          <w:rFonts w:asciiTheme="majorHAnsi" w:hAnsiTheme="majorHAnsi" w:cs="Times New Roman"/>
          <w:sz w:val="28"/>
          <w:szCs w:val="24"/>
        </w:rPr>
        <w:t>ez ingerencji nauczyciela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Wzorowo prowadzi zeszyt i odrabia prace domowe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Aktywnie uczestniczy w zajęciach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Jego postępowanie nie budzi żadnych zastrzeżeń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Jest pilny, systematyczny, zainteresowany przedmiotem </w:t>
      </w:r>
    </w:p>
    <w:p w:rsidR="0044708F" w:rsidRPr="000107CE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Odpowiedzialnie włącza się w dynamikę i przeżycie roku liturgicznego</w:t>
      </w:r>
      <w:r w:rsidR="00C46C18" w:rsidRPr="00464BF1">
        <w:rPr>
          <w:rFonts w:asciiTheme="majorHAnsi" w:hAnsiTheme="majorHAnsi" w:cs="Times New Roman"/>
          <w:sz w:val="28"/>
          <w:szCs w:val="24"/>
        </w:rPr>
        <w:t>.</w:t>
      </w:r>
    </w:p>
    <w:p w:rsidR="0044708F" w:rsidRPr="00464BF1" w:rsidRDefault="0044708F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celująca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48746C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Wyjaśni, dlaczego sakramenty św. są skarbem Kościoła.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Wymien</w:t>
      </w:r>
      <w:r w:rsidR="009415B5" w:rsidRPr="00464BF1">
        <w:rPr>
          <w:rFonts w:asciiTheme="majorHAnsi" w:hAnsiTheme="majorHAnsi" w:cs="Times New Roman"/>
          <w:sz w:val="28"/>
          <w:szCs w:val="24"/>
        </w:rPr>
        <w:t>i</w:t>
      </w:r>
      <w:r w:rsidRPr="00464BF1">
        <w:rPr>
          <w:rFonts w:asciiTheme="majorHAnsi" w:hAnsiTheme="majorHAnsi" w:cs="Times New Roman"/>
          <w:sz w:val="28"/>
          <w:szCs w:val="24"/>
        </w:rPr>
        <w:t>a i wyjaśni dary i owoce życia pierwotnego i dzisiejszego Kościoła</w:t>
      </w:r>
    </w:p>
    <w:p w:rsidR="0048746C" w:rsidRPr="00464BF1" w:rsidRDefault="0044708F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jakich części składa się B</w:t>
      </w:r>
      <w:r w:rsidR="0048746C" w:rsidRPr="00464BF1">
        <w:rPr>
          <w:rFonts w:asciiTheme="majorHAnsi" w:hAnsiTheme="majorHAnsi" w:cs="Times New Roman"/>
          <w:sz w:val="28"/>
          <w:szCs w:val="24"/>
        </w:rPr>
        <w:t>iblia, Umie wymienić Ewangelistów i ich symbole.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definicje przypowieści, tytuły i ich treść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samodzielnie wyszukiwać cytaty biblijne za pomocą adresów biblijnych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Dary Ducha Świętego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działalność Apostołów– świadków wiary, świętych.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Opisze działanie Ducha Świętego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</w:t>
      </w:r>
      <w:r w:rsidR="0044708F" w:rsidRPr="00464BF1">
        <w:rPr>
          <w:rFonts w:asciiTheme="majorHAnsi" w:hAnsiTheme="majorHAnsi" w:cs="Times New Roman"/>
          <w:sz w:val="28"/>
          <w:szCs w:val="24"/>
        </w:rPr>
        <w:t>,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Wielki Post. Wielkanoc Uroczystość Objawienia Pańskiego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Umie modlić się na różańcu.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</w:t>
      </w:r>
      <w:r w:rsidR="00566CE6">
        <w:rPr>
          <w:rFonts w:asciiTheme="majorHAnsi" w:hAnsiTheme="majorHAnsi" w:cs="Times New Roman"/>
          <w:sz w:val="28"/>
          <w:szCs w:val="24"/>
        </w:rPr>
        <w:t>na</w:t>
      </w:r>
      <w:r w:rsidRPr="00464BF1">
        <w:rPr>
          <w:rFonts w:asciiTheme="majorHAnsi" w:hAnsiTheme="majorHAnsi" w:cs="Times New Roman"/>
          <w:sz w:val="28"/>
          <w:szCs w:val="24"/>
        </w:rPr>
        <w:t xml:space="preserve"> wszystkie tajemnice różańca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Samodzielnie posługuje się wiedzą dla celów teoretycznych i praktycznych 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Angażuje się w prace poza lekcyjne, np. montaże sceniczne, pomoce katechetyczne, konkursy, występy</w:t>
      </w:r>
      <w:r w:rsidR="004C60A3" w:rsidRPr="00464BF1">
        <w:rPr>
          <w:rFonts w:asciiTheme="majorHAnsi" w:hAnsiTheme="majorHAnsi" w:cs="Times New Roman"/>
          <w:sz w:val="28"/>
          <w:szCs w:val="24"/>
        </w:rPr>
        <w:t xml:space="preserve"> </w:t>
      </w:r>
      <w:r w:rsidRPr="00464BF1">
        <w:rPr>
          <w:rFonts w:asciiTheme="majorHAnsi" w:hAnsiTheme="majorHAnsi" w:cs="Times New Roman"/>
          <w:sz w:val="28"/>
          <w:szCs w:val="24"/>
        </w:rPr>
        <w:t>- jasełka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Jego pilność, postawa moralno- etyczna, systematyczność, zainteresowanie, stosunek do przedmiotu nie budzi żadnych zastrzeżeń </w:t>
      </w:r>
    </w:p>
    <w:p w:rsidR="00747B02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przedstawić w formie projektu, prezentacji, np. multimedialnej znajomość historii kościoła parafialnego, chrześcijaństwa w Polsce, znajomość życia św. Piotra </w:t>
      </w:r>
    </w:p>
    <w:p w:rsidR="00D8673B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i Pawła, męczeńskie świadectwa wiary, działalność Ducha Św. w Kościele, roli kultu Maryi w Polsce i na świecie. </w:t>
      </w:r>
    </w:p>
    <w:p w:rsidR="0044708F" w:rsidRPr="00464BF1" w:rsidRDefault="0044708F" w:rsidP="00464BF1">
      <w:pPr>
        <w:rPr>
          <w:rFonts w:asciiTheme="majorHAnsi" w:hAnsiTheme="majorHAnsi" w:cs="Times New Roman"/>
          <w:sz w:val="28"/>
          <w:szCs w:val="24"/>
        </w:rPr>
      </w:pPr>
    </w:p>
    <w:p w:rsidR="0044708F" w:rsidRPr="00464BF1" w:rsidRDefault="0044708F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D45192" w:rsidRDefault="00837432" w:rsidP="00566CE6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D45192">
        <w:rPr>
          <w:rFonts w:asciiTheme="majorHAnsi" w:hAnsiTheme="majorHAnsi" w:cs="Times New Roman"/>
          <w:b/>
          <w:sz w:val="28"/>
          <w:szCs w:val="24"/>
        </w:rPr>
        <w:t xml:space="preserve">II semestr </w:t>
      </w:r>
      <w:r w:rsidR="00D45192">
        <w:rPr>
          <w:rFonts w:asciiTheme="majorHAnsi" w:hAnsiTheme="majorHAnsi" w:cs="Times New Roman"/>
          <w:b/>
          <w:sz w:val="28"/>
          <w:szCs w:val="24"/>
        </w:rPr>
        <w:t>– materiał i wymagania na ocenę roczną</w:t>
      </w:r>
    </w:p>
    <w:p w:rsidR="00837432" w:rsidRDefault="00837432" w:rsidP="00464BF1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Materiał z I semestru i dodatkowo przewidziany materiał na II semestr</w:t>
      </w:r>
    </w:p>
    <w:p w:rsidR="00D45192" w:rsidRDefault="00D45192" w:rsidP="00837432">
      <w:pPr>
        <w:rPr>
          <w:rFonts w:asciiTheme="majorHAnsi" w:hAnsiTheme="majorHAnsi" w:cs="Times New Roman"/>
          <w:b/>
          <w:sz w:val="28"/>
          <w:szCs w:val="24"/>
        </w:rPr>
      </w:pPr>
    </w:p>
    <w:p w:rsidR="00837432" w:rsidRPr="00D45192" w:rsidRDefault="0083743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D45192">
        <w:rPr>
          <w:rFonts w:asciiTheme="majorHAnsi" w:hAnsiTheme="majorHAnsi" w:cs="Times New Roman"/>
          <w:b/>
          <w:sz w:val="28"/>
          <w:szCs w:val="24"/>
          <w:u w:val="single"/>
        </w:rPr>
        <w:t>Ocena niedostateczna</w:t>
      </w:r>
    </w:p>
    <w:p w:rsid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 xml:space="preserve">Podobnie jak w I semestrze </w:t>
      </w:r>
    </w:p>
    <w:p w:rsidR="00D45192" w:rsidRDefault="00D45192" w:rsidP="00837432">
      <w:pPr>
        <w:rPr>
          <w:rFonts w:asciiTheme="majorHAnsi" w:hAnsiTheme="majorHAnsi" w:cs="Times New Roman"/>
          <w:sz w:val="28"/>
          <w:szCs w:val="24"/>
        </w:rPr>
      </w:pPr>
    </w:p>
    <w:p w:rsidR="00D45192" w:rsidRPr="00D45192" w:rsidRDefault="00D4519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D45192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dopuszczająca </w:t>
      </w:r>
    </w:p>
    <w:p w:rsidR="00D45192" w:rsidRDefault="00D45192" w:rsidP="00837432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Podobnie jak w I semestrze </w:t>
      </w:r>
    </w:p>
    <w:p w:rsid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</w:p>
    <w:p w:rsidR="00837432" w:rsidRPr="00837432" w:rsidRDefault="0083743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837432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dostateczna </w:t>
      </w:r>
    </w:p>
    <w:p w:rsidR="00837432" w:rsidRPr="00837432" w:rsidRDefault="00D45192" w:rsidP="00837432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Materiał dotyczący I semestru i dodatkowo </w:t>
      </w:r>
      <w:r w:rsidR="00837432" w:rsidRPr="00837432">
        <w:rPr>
          <w:rFonts w:asciiTheme="majorHAnsi" w:hAnsiTheme="majorHAnsi" w:cs="Times New Roman"/>
          <w:sz w:val="28"/>
          <w:szCs w:val="24"/>
        </w:rPr>
        <w:t>Uczeń:</w:t>
      </w:r>
    </w:p>
    <w:p w:rsidR="00837432" w:rsidRPr="00837432" w:rsidRDefault="00837432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>Wie co to jest Grzech pierworodny i skąd się wziął.</w:t>
      </w:r>
    </w:p>
    <w:p w:rsidR="00837432" w:rsidRDefault="00837432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D45192" w:rsidRDefault="00D45192" w:rsidP="00D45192">
      <w:pPr>
        <w:rPr>
          <w:rFonts w:asciiTheme="majorHAnsi" w:hAnsiTheme="majorHAnsi" w:cs="Times New Roman"/>
          <w:sz w:val="28"/>
          <w:szCs w:val="24"/>
        </w:rPr>
      </w:pPr>
    </w:p>
    <w:p w:rsidR="00D45192" w:rsidRPr="00464BF1" w:rsidRDefault="00D45192" w:rsidP="00D4519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dobra </w:t>
      </w:r>
    </w:p>
    <w:p w:rsidR="00D45192" w:rsidRPr="00464BF1" w:rsidRDefault="00D45192" w:rsidP="00D45192">
      <w:pPr>
        <w:rPr>
          <w:rFonts w:asciiTheme="majorHAnsi" w:hAnsiTheme="majorHAnsi" w:cs="Times New Roman"/>
          <w:sz w:val="28"/>
          <w:szCs w:val="24"/>
        </w:rPr>
      </w:pPr>
      <w:r w:rsidRPr="00D45192">
        <w:rPr>
          <w:rFonts w:asciiTheme="majorHAnsi" w:hAnsiTheme="majorHAnsi" w:cs="Times New Roman"/>
          <w:sz w:val="28"/>
          <w:szCs w:val="24"/>
        </w:rPr>
        <w:t xml:space="preserve">Materiał dotyczący I semestru i dodatkowo </w:t>
      </w: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D45192" w:rsidRPr="00464BF1" w:rsidRDefault="00D45192" w:rsidP="00D45192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wyjaśnić czym są obietnice mesjańskie.</w:t>
      </w:r>
    </w:p>
    <w:p w:rsidR="00D45192" w:rsidRPr="00464BF1" w:rsidRDefault="00D45192" w:rsidP="00D45192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Wyjaśnia misję prorocką, królewską i kapłańską Jezusa.</w:t>
      </w:r>
    </w:p>
    <w:p w:rsidR="00D45192" w:rsidRPr="00464BF1" w:rsidRDefault="00D45192" w:rsidP="00D45192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wyjaśnić na czym polegała niewola babilońska </w:t>
      </w:r>
    </w:p>
    <w:p w:rsidR="00D45192" w:rsidRPr="00464BF1" w:rsidRDefault="00D45192" w:rsidP="00D45192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kiedy Polska przyjęła chrzest i jaki niosło to skutki </w:t>
      </w:r>
    </w:p>
    <w:p w:rsidR="00D45192" w:rsidRDefault="00D45192" w:rsidP="00D45192">
      <w:pPr>
        <w:rPr>
          <w:rFonts w:asciiTheme="majorHAnsi" w:hAnsiTheme="majorHAnsi" w:cs="Times New Roman"/>
          <w:sz w:val="28"/>
          <w:szCs w:val="24"/>
        </w:rPr>
      </w:pPr>
    </w:p>
    <w:p w:rsidR="00566CE6" w:rsidRPr="00566CE6" w:rsidRDefault="00566CE6" w:rsidP="00566CE6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lastRenderedPageBreak/>
        <w:t xml:space="preserve">Ocena </w:t>
      </w:r>
      <w:r>
        <w:rPr>
          <w:rFonts w:asciiTheme="majorHAnsi" w:hAnsiTheme="majorHAnsi" w:cs="Times New Roman"/>
          <w:b/>
          <w:sz w:val="28"/>
          <w:szCs w:val="24"/>
          <w:u w:val="single"/>
        </w:rPr>
        <w:t xml:space="preserve">bardzo </w:t>
      </w: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t xml:space="preserve">dobra </w:t>
      </w:r>
    </w:p>
    <w:p w:rsidR="00566CE6" w:rsidRP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Potrafi samodzielnie wyszukiwać cytaty biblijne za pomocą adresów biblijnych</w:t>
      </w:r>
    </w:p>
    <w:p w:rsidR="00566CE6" w:rsidRP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Potrafi wyjaśnić kim był Święty Piotr i jaką pełnił rolę w pierwotnym Kościele</w:t>
      </w:r>
    </w:p>
    <w:p w:rsidR="00566CE6" w:rsidRP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Potrafi wyjaśnić kim był Święty Paweł i jaką pełnił rolę w pierwotnym Kościele</w:t>
      </w:r>
    </w:p>
    <w:p w:rsidR="00837432" w:rsidRP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</w:p>
    <w:p w:rsidR="00837432" w:rsidRPr="00837432" w:rsidRDefault="00566CE6" w:rsidP="00837432">
      <w:p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t>Ocena</w:t>
      </w:r>
      <w:r>
        <w:rPr>
          <w:rFonts w:asciiTheme="majorHAnsi" w:hAnsiTheme="majorHAnsi" w:cs="Times New Roman"/>
          <w:b/>
          <w:sz w:val="28"/>
          <w:szCs w:val="24"/>
          <w:u w:val="single"/>
        </w:rPr>
        <w:t xml:space="preserve"> celująca </w:t>
      </w:r>
    </w:p>
    <w:p w:rsidR="00837432" w:rsidRDefault="00566CE6" w:rsidP="00464BF1">
      <w:p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Materiał dotyczący I semestru i dodatkowo Uczeń:</w:t>
      </w:r>
    </w:p>
    <w:p w:rsidR="00566CE6" w:rsidRP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Zna hierarchiczną strukturę Kościoła</w:t>
      </w:r>
    </w:p>
    <w:p w:rsid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Posiada bogate wiadomości na temat św. Stanisława Kostki – patrona dzieci i młodzieży</w:t>
      </w:r>
    </w:p>
    <w:p w:rsidR="000107CE" w:rsidRDefault="000107CE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Zna różne metody w jaki sposób można głosić naukę Ewangelii</w:t>
      </w:r>
    </w:p>
    <w:p w:rsidR="000107CE" w:rsidRPr="00566CE6" w:rsidRDefault="000107CE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Potrafi wyjaśnić dlaczego Maryja jest Matką Kościoła </w:t>
      </w:r>
    </w:p>
    <w:p w:rsidR="00566CE6" w:rsidRDefault="00566CE6" w:rsidP="00464BF1">
      <w:pPr>
        <w:rPr>
          <w:rFonts w:asciiTheme="majorHAnsi" w:hAnsiTheme="majorHAnsi" w:cs="Times New Roman"/>
          <w:sz w:val="28"/>
          <w:szCs w:val="24"/>
        </w:rPr>
      </w:pPr>
    </w:p>
    <w:p w:rsidR="00837432" w:rsidRPr="00464BF1" w:rsidRDefault="00837432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 xml:space="preserve">Poprawa oceny: 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</w:t>
      </w:r>
      <w:r w:rsidRPr="00464BF1">
        <w:rPr>
          <w:rFonts w:asciiTheme="majorHAnsi" w:hAnsiTheme="majorHAnsi" w:cs="Times New Roman"/>
          <w:sz w:val="28"/>
          <w:szCs w:val="24"/>
        </w:rPr>
        <w:tab/>
        <w:t>W przypadku otrzymania ze sprawdzianu oceny niedostatecznej, uczeń ma prawo do jej poprawy, przy czym w dzienniku zachowane są dwie oceny. Poprawiana ocena obok niej wpisana jest nowa ocena.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2.</w:t>
      </w:r>
      <w:r w:rsidRPr="00464BF1">
        <w:rPr>
          <w:rFonts w:asciiTheme="majorHAnsi" w:hAnsiTheme="majorHAnsi" w:cs="Times New Roman"/>
          <w:sz w:val="28"/>
          <w:szCs w:val="24"/>
        </w:rPr>
        <w:tab/>
        <w:t>W przypadku otrzymania z odpowiedzi ustnej lub kartkówki oceny niedostatecznej uczeń ma prawo do jej poprawienia w terminie uzgodnionym z nauczycielem. Poprawiana ocena obok niej wpisana jest nowa ocena.</w:t>
      </w: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>Przewidywane osiągnięcia uczniów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Poznanie Chrystusa i Jego nauki oraz budowanie z Nim głębszej więzi.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Opanowanie wiedzy i umiejętności określonych w programie nauczania katechezy na poszczególnych poziomach zgodnie z systemem oceniania.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3.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Umiejętność odczytania przesłania poznanych fragmentów biblijnych;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4.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omawianych symboli wiary;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5.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religijnych korzeni wybranych elementów kultury polskiej;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6.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okresów liturgicznych i rozumienie ich w kontekście biblijnym i życia chrześcijańskiego;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7.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symboliki liturgicznej;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8.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Aktywne uczestnictwo w Eucharystii;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9.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Znajomość istoty sakramentów;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10.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Zastosowanie wskazań prawa Bożego w konkretnych sytuacjach życiowych;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11.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kształtowania własnego sumienia, osobowości, charakteru w oparciu o prawo Boże;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12.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Analiza poglądów i postaw własnych i innych ludzi;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13.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Znajomość sposobów i rodzajów modlitwy oraz biblijnych wzorów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modlitwy;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14.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samodzielnego formułowania modlitw;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15.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Postawa uznania błędu, przeproszenia, dziękczynienia, uwielbienia;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16.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Znajomość biblijnych przykładów odpowiedzi na Boże wezwanie.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17.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rozwiązywania trudnych sytuacji w duchu chrześcijańskim;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18.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reagowania na niewłaściwe zachowania;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19.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Odczytywanie własnych zadań we wspólnocie: rodzinnej, kościelnej,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koleżeńskiej, szkolnej;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20.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Zaangażowanie w różne formy apostolstwa i wolontariatu;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21.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wyrażania własnych opinii;</w:t>
      </w:r>
    </w:p>
    <w:p w:rsidR="00747B02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22.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Postawa akceptacji i tolerancji.</w:t>
      </w:r>
    </w:p>
    <w:p w:rsidR="009C1041" w:rsidRDefault="009C1041" w:rsidP="00464BF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FORMY EWALUACJI OSIĄGNIĘĆ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 Prace klasowe</w:t>
      </w:r>
    </w:p>
    <w:p w:rsidR="009C1041" w:rsidRPr="009C1041" w:rsidRDefault="009C1041" w:rsidP="009C1041">
      <w:pPr>
        <w:numPr>
          <w:ilvl w:val="0"/>
          <w:numId w:val="13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W każdej klasie odbędą się w ciągu semestru dwie prace klasowe. O ilości prac klasowych uczniowie zostaną poinformowani na początku semestru.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Ich termin ustalony będzie przynajmniej tydzień wcześniej, pamiętając, że dopuszczalne są nie więcej niż 3 prace klasowe w tygodniu oraz 1 praca klasowa w ciągu dnia.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Praca klasowa ma formę jednogodzinnej pracy pisemnej obejmującej zakresem materiał z danego działu.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 xml:space="preserve">Jeżeli uczeń opuścił pracę klasową z przyczyn losowych (np. dłuższa choroba), powinien ją napisać w ciągu dwóch tygodni od dnia </w:t>
      </w:r>
      <w:r w:rsidRPr="009C1041">
        <w:rPr>
          <w:rFonts w:asciiTheme="majorHAnsi" w:hAnsiTheme="majorHAnsi" w:cs="Times New Roman"/>
          <w:sz w:val="28"/>
          <w:szCs w:val="24"/>
        </w:rPr>
        <w:lastRenderedPageBreak/>
        <w:t>powrotu do szkoły ustalając z nauczycielem termin poprawy, w innych przypadkach termin ustala sam nauczyciel.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Uczeń, który otrzymał ze sprawdzianu ocenę, która go nie satysfakcjonuje, ma możliwość poprawy jej w ciągu 2 tygodni od dnia otrzymania pracy klasowej.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Uczeń poprawia ocenę tylko raz.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Każda ocena z poprawkowej pracy klasowej wpisana jest do dziennika i brana pod uwagę do wystawienia oceny semestralnej lub rocznej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Jeżeli praca nie odbędzie się w zapowiedzianym terminie z przyczyn niezależnych od nauczyciela, jest realizowana na kolejnej lekcji religii z pominięciem wymogu tylko 3 prac klasowych w ciągu tygodnia.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II Kartkówki</w:t>
      </w:r>
    </w:p>
    <w:p w:rsidR="009C1041" w:rsidRPr="009C1041" w:rsidRDefault="009C1041" w:rsidP="009C1041">
      <w:pPr>
        <w:numPr>
          <w:ilvl w:val="0"/>
          <w:numId w:val="14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są obowiązkowe,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obejmują materiał z trzech ostatnich lekcji,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czas trwania od 5 min do 15 min.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nie muszą być zapowiedziane,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nie podlegają poprawie.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III Odpowiedz ustne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a) uczeń w ciągu semestru odpowiada przynajmniej jeden raz,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b) nauczyciel nie podaje uczniowi terminu odpowiedzi,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c) uczeń na odpowiedź ma 5 – 6 minut,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d) odpowiedź ustna dotyczy trzech ostatnich tematów lekcyjnych.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IV Aktywności dodatkowe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a) obejmują pracę ucznia na lekcji, częste zgłaszanie się i udzielanie prawidłowych odpowiedzi, wykonywanie zadań dodatkowych, referaty i prace dodatkowe.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V Praca obejmująca wiadomości i umiejętności z całego okresu klasyfikacyjnego.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KRYTERIA OCEN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-100% punktów -ocena celująca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91%-do 99% punktów –ocena bardzo dobra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lastRenderedPageBreak/>
        <w:t>- od 76% -do 90% punktów -ocena dobra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56% -do 75% punktów -ocena dostateczna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46% -do 55% punktów –ocena dopuszczająca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0% -do 45% punktów –ocena niedostateczna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WAGI OCEN</w:t>
      </w:r>
    </w:p>
    <w:p w:rsidR="009C1041" w:rsidRPr="009C1041" w:rsidRDefault="009C1041" w:rsidP="009C1041">
      <w:pPr>
        <w:numPr>
          <w:ilvl w:val="0"/>
          <w:numId w:val="15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jednogodzinne prace klasowe (waga 4),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czynny udział w projektach (waga 3),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krótkie sprawdziany, tzw. kartkówki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odpowiedzi ustne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aktywność na lekcji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prace dodatkowe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prace domowe (waga 1),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prowadzenie zeszytu przedmiotowego (waga 1),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inne formy sprawdzania wiedzy np. prezentacje, referaty, praca na lekcji (waga 3),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laureat lub finalista konkursu zewnętrznego (waga 5).</w:t>
      </w:r>
    </w:p>
    <w:p w:rsidR="009C1041" w:rsidRPr="00464BF1" w:rsidRDefault="009C1041" w:rsidP="00464BF1">
      <w:pPr>
        <w:rPr>
          <w:rFonts w:asciiTheme="majorHAnsi" w:hAnsiTheme="majorHAnsi" w:cs="Times New Roman"/>
          <w:sz w:val="28"/>
          <w:szCs w:val="24"/>
        </w:rPr>
      </w:pPr>
    </w:p>
    <w:p w:rsidR="00D26355" w:rsidRPr="00464BF1" w:rsidRDefault="00226C66" w:rsidP="00464BF1">
      <w:pPr>
        <w:jc w:val="right"/>
        <w:rPr>
          <w:rFonts w:asciiTheme="majorHAnsi" w:hAnsiTheme="majorHAnsi" w:cs="Times New Roman"/>
          <w:i/>
          <w:sz w:val="28"/>
          <w:szCs w:val="24"/>
        </w:rPr>
      </w:pPr>
      <w:r w:rsidRPr="00464BF1">
        <w:rPr>
          <w:rFonts w:asciiTheme="majorHAnsi" w:hAnsiTheme="majorHAnsi" w:cs="Times New Roman"/>
          <w:i/>
          <w:sz w:val="28"/>
          <w:szCs w:val="24"/>
        </w:rPr>
        <w:t>Nau</w:t>
      </w:r>
      <w:r w:rsidR="004C60A3" w:rsidRPr="00464BF1">
        <w:rPr>
          <w:rFonts w:asciiTheme="majorHAnsi" w:hAnsiTheme="majorHAnsi" w:cs="Times New Roman"/>
          <w:i/>
          <w:sz w:val="28"/>
          <w:szCs w:val="24"/>
        </w:rPr>
        <w:t xml:space="preserve">czyciel religii ks. Piotr Maciejak </w:t>
      </w:r>
    </w:p>
    <w:sectPr w:rsidR="00D26355" w:rsidRPr="00464BF1" w:rsidSect="00D2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B50"/>
    <w:multiLevelType w:val="hybridMultilevel"/>
    <w:tmpl w:val="417C7CBA"/>
    <w:lvl w:ilvl="0" w:tplc="238065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7225"/>
    <w:multiLevelType w:val="hybridMultilevel"/>
    <w:tmpl w:val="9784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A3F"/>
    <w:multiLevelType w:val="multilevel"/>
    <w:tmpl w:val="2D8A813C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D70"/>
    <w:multiLevelType w:val="hybridMultilevel"/>
    <w:tmpl w:val="6AA4A344"/>
    <w:lvl w:ilvl="0" w:tplc="493048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041C"/>
    <w:multiLevelType w:val="hybridMultilevel"/>
    <w:tmpl w:val="C69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54EA3"/>
    <w:multiLevelType w:val="multilevel"/>
    <w:tmpl w:val="F70C2C3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6DB"/>
    <w:multiLevelType w:val="hybridMultilevel"/>
    <w:tmpl w:val="E3C4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2F68"/>
    <w:multiLevelType w:val="hybridMultilevel"/>
    <w:tmpl w:val="54FC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6B00"/>
    <w:multiLevelType w:val="hybridMultilevel"/>
    <w:tmpl w:val="7A4C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714"/>
    <w:multiLevelType w:val="hybridMultilevel"/>
    <w:tmpl w:val="3A88B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6C46"/>
    <w:multiLevelType w:val="multilevel"/>
    <w:tmpl w:val="F2542E48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6B63"/>
    <w:multiLevelType w:val="hybridMultilevel"/>
    <w:tmpl w:val="0FA23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9AF0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02"/>
    <w:rsid w:val="0000322C"/>
    <w:rsid w:val="000107CE"/>
    <w:rsid w:val="00157434"/>
    <w:rsid w:val="00174264"/>
    <w:rsid w:val="00201740"/>
    <w:rsid w:val="00226C66"/>
    <w:rsid w:val="003B655F"/>
    <w:rsid w:val="003B67DB"/>
    <w:rsid w:val="0044708F"/>
    <w:rsid w:val="00464BF1"/>
    <w:rsid w:val="0048746C"/>
    <w:rsid w:val="004C60A3"/>
    <w:rsid w:val="004F38AB"/>
    <w:rsid w:val="00565C0E"/>
    <w:rsid w:val="00566CE6"/>
    <w:rsid w:val="005D6783"/>
    <w:rsid w:val="00607B47"/>
    <w:rsid w:val="00747B02"/>
    <w:rsid w:val="00814ED6"/>
    <w:rsid w:val="00824101"/>
    <w:rsid w:val="00837432"/>
    <w:rsid w:val="009415B5"/>
    <w:rsid w:val="009B2350"/>
    <w:rsid w:val="009C1041"/>
    <w:rsid w:val="00A2468F"/>
    <w:rsid w:val="00B75A2A"/>
    <w:rsid w:val="00C4200D"/>
    <w:rsid w:val="00C46C18"/>
    <w:rsid w:val="00C73243"/>
    <w:rsid w:val="00C97ACC"/>
    <w:rsid w:val="00D26355"/>
    <w:rsid w:val="00D45192"/>
    <w:rsid w:val="00D8673B"/>
    <w:rsid w:val="00DC0308"/>
    <w:rsid w:val="00EA5EB6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C608-D121-4EAF-B48F-6BB8A3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B02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08"/>
    <w:pPr>
      <w:ind w:left="720"/>
      <w:contextualSpacing/>
    </w:pPr>
  </w:style>
  <w:style w:type="numbering" w:customStyle="1" w:styleId="WW8Num10">
    <w:name w:val="WW8Num10"/>
    <w:basedOn w:val="Bezlisty"/>
    <w:rsid w:val="009C1041"/>
    <w:pPr>
      <w:numPr>
        <w:numId w:val="10"/>
      </w:numPr>
    </w:pPr>
  </w:style>
  <w:style w:type="numbering" w:customStyle="1" w:styleId="WW8Num13">
    <w:name w:val="WW8Num13"/>
    <w:basedOn w:val="Bezlisty"/>
    <w:rsid w:val="009C1041"/>
    <w:pPr>
      <w:numPr>
        <w:numId w:val="11"/>
      </w:numPr>
    </w:pPr>
  </w:style>
  <w:style w:type="numbering" w:customStyle="1" w:styleId="WW8Num22">
    <w:name w:val="WW8Num22"/>
    <w:basedOn w:val="Bezlisty"/>
    <w:rsid w:val="009C104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 Maciejak</cp:lastModifiedBy>
  <cp:revision>24</cp:revision>
  <dcterms:created xsi:type="dcterms:W3CDTF">2018-10-17T13:51:00Z</dcterms:created>
  <dcterms:modified xsi:type="dcterms:W3CDTF">2020-09-09T07:09:00Z</dcterms:modified>
</cp:coreProperties>
</file>